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54F2" w14:textId="0C19172A" w:rsidR="00EC141C" w:rsidRPr="00A92126" w:rsidRDefault="001B13AD" w:rsidP="005B0F6B">
      <w:pPr>
        <w:pStyle w:val="Title"/>
      </w:pPr>
      <w:r>
        <w:t>Sourcewell Paraprofessional Competency Grid</w:t>
      </w:r>
    </w:p>
    <w:p w14:paraId="38A77DF0" w14:textId="77777777" w:rsidR="0029050F" w:rsidRDefault="0029050F" w:rsidP="008A123F">
      <w:pPr>
        <w:pStyle w:val="BasicParagraph"/>
        <w:spacing w:line="240" w:lineRule="auto"/>
        <w:rPr>
          <w:rFonts w:asciiTheme="minorHAnsi" w:hAnsiTheme="minorHAnsi" w:cstheme="minorHAnsi"/>
          <w:b/>
          <w:color w:val="ED8B00"/>
          <w:sz w:val="28"/>
          <w:szCs w:val="20"/>
        </w:rPr>
      </w:pPr>
    </w:p>
    <w:p w14:paraId="2369B061" w14:textId="77777777" w:rsidR="001B13AD" w:rsidRDefault="001B13AD" w:rsidP="001B13AD">
      <w:pPr>
        <w:rPr>
          <w:b/>
          <w:bCs/>
        </w:rPr>
      </w:pPr>
      <w:bookmarkStart w:id="0" w:name="_Hlk13568132"/>
      <w:bookmarkStart w:id="1" w:name="_Hlk13568121"/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Competency 1: Philosophical, historical, and legal foundations of education, including: </w:t>
      </w:r>
      <w:r w:rsidRPr="00891150">
        <w:rPr>
          <w:b/>
          <w:bCs/>
        </w:rPr>
        <w:t xml:space="preserve"> </w:t>
      </w:r>
    </w:p>
    <w:p w14:paraId="4D722DAC" w14:textId="77777777" w:rsidR="001B13AD" w:rsidRPr="00891150" w:rsidRDefault="001B13AD" w:rsidP="001B13A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220"/>
      </w:tblGrid>
      <w:tr w:rsidR="001B13AD" w14:paraId="268FDF8A" w14:textId="77777777" w:rsidTr="001B13AD">
        <w:tc>
          <w:tcPr>
            <w:tcW w:w="4765" w:type="dxa"/>
            <w:shd w:val="clear" w:color="auto" w:fill="506D85" w:themeFill="accent2"/>
          </w:tcPr>
          <w:p w14:paraId="7063924A" w14:textId="535545F0" w:rsidR="001B13AD" w:rsidRDefault="001B13AD" w:rsidP="001B13AD">
            <w:pPr>
              <w:pStyle w:val="Tableheading"/>
            </w:pPr>
            <w:r>
              <w:t>Competency</w:t>
            </w:r>
          </w:p>
        </w:tc>
        <w:tc>
          <w:tcPr>
            <w:tcW w:w="5220" w:type="dxa"/>
            <w:shd w:val="clear" w:color="auto" w:fill="506D85" w:themeFill="accent2"/>
          </w:tcPr>
          <w:p w14:paraId="36F008E2" w14:textId="0968F73C" w:rsidR="001B13AD" w:rsidRDefault="001B13AD" w:rsidP="001B13AD">
            <w:r>
              <w:rPr>
                <w:color w:val="FFFFFF" w:themeColor="background1"/>
                <w:sz w:val="28"/>
                <w:szCs w:val="28"/>
              </w:rPr>
              <w:t>Options to Fulfill Competency</w:t>
            </w:r>
          </w:p>
        </w:tc>
      </w:tr>
      <w:tr w:rsidR="00F907C8" w14:paraId="72B09C73" w14:textId="77777777" w:rsidTr="000A1265">
        <w:tc>
          <w:tcPr>
            <w:tcW w:w="4765" w:type="dxa"/>
            <w:vMerge w:val="restart"/>
            <w:vAlign w:val="center"/>
          </w:tcPr>
          <w:p w14:paraId="787F6F78" w14:textId="28DD7F3F" w:rsidR="00F907C8" w:rsidRDefault="00F907C8" w:rsidP="00F907C8">
            <w:pPr>
              <w:pStyle w:val="Tablecopy"/>
            </w:pPr>
            <w:r w:rsidRPr="00104AC1">
              <w:rPr>
                <w:b/>
                <w:bCs/>
              </w:rPr>
              <w:t>1.3</w:t>
            </w:r>
            <w:r w:rsidRPr="00104AC1">
              <w:t xml:space="preserve"> Understanding the distinctions between roles and responsibilities of professionals, paraprofessionals, and support personnel</w:t>
            </w:r>
            <w:r w:rsidR="001F0867">
              <w:t>;</w:t>
            </w:r>
          </w:p>
        </w:tc>
        <w:tc>
          <w:tcPr>
            <w:tcW w:w="5220" w:type="dxa"/>
          </w:tcPr>
          <w:p w14:paraId="427FF0D3" w14:textId="77777777" w:rsidR="00F907C8" w:rsidRPr="009C4CFE" w:rsidRDefault="00F907C8" w:rsidP="00F907C8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t xml:space="preserve"> </w:t>
            </w:r>
            <w:hyperlink r:id="rId11" w:history="1">
              <w:r w:rsidRPr="003A70FF">
                <w:rPr>
                  <w:rStyle w:val="Hyperlink"/>
                </w:rPr>
                <w:t>Special Ed Training for Personnel Not Holding Educator Licensure - The Paraprofessional and Student Success: Four Corners to Super Para Status</w:t>
              </w:r>
            </w:hyperlink>
            <w:r>
              <w:t>*</w:t>
            </w:r>
          </w:p>
          <w:p w14:paraId="4BE45397" w14:textId="77777777" w:rsidR="00F907C8" w:rsidRDefault="00F907C8" w:rsidP="00F907C8"/>
        </w:tc>
      </w:tr>
      <w:tr w:rsidR="00F907C8" w14:paraId="3497FC99" w14:textId="77777777" w:rsidTr="001B13AD">
        <w:tc>
          <w:tcPr>
            <w:tcW w:w="4765" w:type="dxa"/>
            <w:vMerge/>
          </w:tcPr>
          <w:p w14:paraId="7C6EDF0F" w14:textId="77777777" w:rsidR="00F907C8" w:rsidRDefault="00F907C8" w:rsidP="00F907C8"/>
        </w:tc>
        <w:tc>
          <w:tcPr>
            <w:tcW w:w="5220" w:type="dxa"/>
          </w:tcPr>
          <w:p w14:paraId="4146A8F1" w14:textId="77777777" w:rsidR="00F907C8" w:rsidRDefault="00F907C8" w:rsidP="00F907C8">
            <w:r>
              <w:rPr>
                <w:b/>
                <w:bCs/>
              </w:rPr>
              <w:t xml:space="preserve">Sourcewell Paraprofessional Modules 25-26: </w:t>
            </w:r>
            <w:r w:rsidRPr="00F24307">
              <w:t>Unit</w:t>
            </w:r>
            <w:r>
              <w:t xml:space="preserve"> </w:t>
            </w:r>
            <w:r w:rsidRPr="00F24307">
              <w:t>2</w:t>
            </w:r>
          </w:p>
          <w:p w14:paraId="4470493F" w14:textId="77777777" w:rsidR="00F907C8" w:rsidRDefault="00F907C8" w:rsidP="00F907C8"/>
        </w:tc>
      </w:tr>
      <w:tr w:rsidR="00F907C8" w14:paraId="3450954E" w14:textId="77777777" w:rsidTr="000A1265">
        <w:tc>
          <w:tcPr>
            <w:tcW w:w="4765" w:type="dxa"/>
            <w:vMerge w:val="restart"/>
            <w:vAlign w:val="center"/>
          </w:tcPr>
          <w:p w14:paraId="3966928C" w14:textId="025C5927" w:rsidR="00F907C8" w:rsidRDefault="00F907C8" w:rsidP="00F907C8">
            <w:r w:rsidRPr="00C47B2E">
              <w:rPr>
                <w:b/>
                <w:bCs/>
              </w:rPr>
              <w:t>1.4</w:t>
            </w:r>
            <w:r w:rsidRPr="00C47B2E">
              <w:t xml:space="preserve"> Understanding the purposes and goals of education and instruction for all students;</w:t>
            </w:r>
          </w:p>
        </w:tc>
        <w:tc>
          <w:tcPr>
            <w:tcW w:w="5220" w:type="dxa"/>
          </w:tcPr>
          <w:p w14:paraId="2BD4D747" w14:textId="77777777" w:rsidR="00F907C8" w:rsidRDefault="00F907C8" w:rsidP="00F907C8"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12" w:history="1">
              <w:r w:rsidRPr="0001255D">
                <w:rPr>
                  <w:rStyle w:val="Hyperlink"/>
                </w:rPr>
                <w:t>Categorical Disabilities for Special Education 101</w:t>
              </w:r>
            </w:hyperlink>
          </w:p>
          <w:p w14:paraId="2F10D88E" w14:textId="77777777" w:rsidR="00F907C8" w:rsidRDefault="00F907C8" w:rsidP="00F907C8"/>
        </w:tc>
      </w:tr>
      <w:tr w:rsidR="00F907C8" w14:paraId="6F80138E" w14:textId="77777777" w:rsidTr="00E67EE7">
        <w:tc>
          <w:tcPr>
            <w:tcW w:w="4765" w:type="dxa"/>
            <w:vMerge/>
          </w:tcPr>
          <w:p w14:paraId="061E164B" w14:textId="77777777" w:rsidR="00F907C8" w:rsidRPr="00C47B2E" w:rsidRDefault="00F907C8" w:rsidP="00F907C8">
            <w:pPr>
              <w:rPr>
                <w:b/>
                <w:bCs/>
              </w:rPr>
            </w:pPr>
          </w:p>
        </w:tc>
        <w:tc>
          <w:tcPr>
            <w:tcW w:w="5220" w:type="dxa"/>
          </w:tcPr>
          <w:p w14:paraId="1F539BC9" w14:textId="77777777" w:rsidR="00F907C8" w:rsidRDefault="00F907C8" w:rsidP="00F907C8">
            <w:r>
              <w:rPr>
                <w:b/>
                <w:bCs/>
              </w:rPr>
              <w:t xml:space="preserve">EdSol Podcast: </w:t>
            </w:r>
            <w:hyperlink r:id="rId13" w:history="1">
              <w:r w:rsidRPr="00E94C49">
                <w:rPr>
                  <w:rStyle w:val="Hyperlink"/>
                </w:rPr>
                <w:t>Supporting our Students and Families/Caregivers in Special Education (Part 1)</w:t>
              </w:r>
            </w:hyperlink>
          </w:p>
          <w:p w14:paraId="4B49F670" w14:textId="77777777" w:rsidR="00F907C8" w:rsidRPr="003A70FF" w:rsidRDefault="00F907C8" w:rsidP="00F907C8">
            <w:pPr>
              <w:rPr>
                <w:b/>
                <w:bCs/>
              </w:rPr>
            </w:pPr>
          </w:p>
        </w:tc>
      </w:tr>
      <w:tr w:rsidR="00F907C8" w14:paraId="0F77F839" w14:textId="77777777" w:rsidTr="00E67EE7">
        <w:tc>
          <w:tcPr>
            <w:tcW w:w="4765" w:type="dxa"/>
            <w:vMerge/>
          </w:tcPr>
          <w:p w14:paraId="0D1349BE" w14:textId="77777777" w:rsidR="00F907C8" w:rsidRPr="00C47B2E" w:rsidRDefault="00F907C8" w:rsidP="00F907C8">
            <w:pPr>
              <w:rPr>
                <w:b/>
                <w:bCs/>
              </w:rPr>
            </w:pPr>
          </w:p>
        </w:tc>
        <w:tc>
          <w:tcPr>
            <w:tcW w:w="5220" w:type="dxa"/>
          </w:tcPr>
          <w:p w14:paraId="658C2218" w14:textId="77777777" w:rsidR="00F907C8" w:rsidRDefault="00F907C8" w:rsidP="00F907C8">
            <w:r>
              <w:rPr>
                <w:b/>
                <w:bCs/>
              </w:rPr>
              <w:t xml:space="preserve">EdSol Podcast: </w:t>
            </w:r>
            <w:hyperlink r:id="rId14" w:history="1">
              <w:r w:rsidRPr="00E94C49">
                <w:rPr>
                  <w:rStyle w:val="Hyperlink"/>
                </w:rPr>
                <w:t>Advocating for Students and Families/Caregivers in Special Education (Part 2)</w:t>
              </w:r>
            </w:hyperlink>
          </w:p>
          <w:p w14:paraId="3800BDA3" w14:textId="77777777" w:rsidR="00F907C8" w:rsidRPr="003A70FF" w:rsidRDefault="00F907C8" w:rsidP="00F907C8">
            <w:pPr>
              <w:rPr>
                <w:b/>
                <w:bCs/>
              </w:rPr>
            </w:pPr>
          </w:p>
        </w:tc>
      </w:tr>
      <w:tr w:rsidR="00F907C8" w14:paraId="4EBDF6C4" w14:textId="77777777" w:rsidTr="00E67EE7">
        <w:tc>
          <w:tcPr>
            <w:tcW w:w="4765" w:type="dxa"/>
            <w:vMerge/>
          </w:tcPr>
          <w:p w14:paraId="421801FA" w14:textId="77777777" w:rsidR="00F907C8" w:rsidRPr="00C47B2E" w:rsidRDefault="00F907C8" w:rsidP="00F907C8">
            <w:pPr>
              <w:rPr>
                <w:b/>
                <w:bCs/>
              </w:rPr>
            </w:pPr>
          </w:p>
        </w:tc>
        <w:tc>
          <w:tcPr>
            <w:tcW w:w="5220" w:type="dxa"/>
          </w:tcPr>
          <w:p w14:paraId="4C04D5C6" w14:textId="77777777" w:rsidR="00F907C8" w:rsidRDefault="00F907C8" w:rsidP="00F907C8">
            <w:r>
              <w:rPr>
                <w:b/>
                <w:bCs/>
              </w:rPr>
              <w:t xml:space="preserve">Sourcewell Paraprofessional Modules 25-26: </w:t>
            </w:r>
            <w:r w:rsidRPr="00F24307">
              <w:t>Unit</w:t>
            </w:r>
            <w:r>
              <w:t xml:space="preserve"> 1</w:t>
            </w:r>
          </w:p>
          <w:p w14:paraId="2E109F59" w14:textId="77777777" w:rsidR="00F907C8" w:rsidRPr="003A70FF" w:rsidRDefault="00F907C8" w:rsidP="00F907C8">
            <w:pPr>
              <w:rPr>
                <w:b/>
                <w:bCs/>
              </w:rPr>
            </w:pPr>
          </w:p>
        </w:tc>
      </w:tr>
      <w:tr w:rsidR="00F907C8" w14:paraId="48DEF03F" w14:textId="77777777" w:rsidTr="00E67EE7">
        <w:tc>
          <w:tcPr>
            <w:tcW w:w="4765" w:type="dxa"/>
          </w:tcPr>
          <w:p w14:paraId="61706531" w14:textId="18D99648" w:rsidR="00F907C8" w:rsidRPr="00C47B2E" w:rsidRDefault="00F907C8" w:rsidP="00F907C8">
            <w:pPr>
              <w:rPr>
                <w:b/>
                <w:bCs/>
              </w:rPr>
            </w:pPr>
            <w:r w:rsidRPr="00891150">
              <w:rPr>
                <w:b/>
                <w:bCs/>
              </w:rPr>
              <w:t xml:space="preserve">1.5 </w:t>
            </w:r>
            <w:r w:rsidRPr="00891150">
              <w:t xml:space="preserve">Knowledge of relevant laws, rules, regulations, and local district policies and procedures to ensure paraprofessionals work within these </w:t>
            </w:r>
            <w:r w:rsidR="004E17C2" w:rsidRPr="00891150">
              <w:t>parameters:</w:t>
            </w:r>
          </w:p>
        </w:tc>
        <w:tc>
          <w:tcPr>
            <w:tcW w:w="5220" w:type="dxa"/>
          </w:tcPr>
          <w:p w14:paraId="2FE6EB55" w14:textId="77777777" w:rsidR="00F907C8" w:rsidRPr="003A70FF" w:rsidRDefault="00F907C8" w:rsidP="00F907C8">
            <w:pPr>
              <w:rPr>
                <w:b/>
                <w:bCs/>
              </w:rPr>
            </w:pPr>
          </w:p>
        </w:tc>
      </w:tr>
    </w:tbl>
    <w:p w14:paraId="103B7698" w14:textId="2BC1ABEF" w:rsidR="00EA719C" w:rsidRPr="001B13AD" w:rsidRDefault="00EA719C" w:rsidP="001B13AD">
      <w:pPr>
        <w:pStyle w:val="Heading1"/>
      </w:pPr>
      <w:bookmarkStart w:id="2" w:name="_Hlk13568301"/>
      <w:bookmarkEnd w:id="0"/>
    </w:p>
    <w:bookmarkEnd w:id="1"/>
    <w:bookmarkEnd w:id="2"/>
    <w:p w14:paraId="14F59FB4" w14:textId="77777777" w:rsidR="001B13AD" w:rsidRDefault="001B13AD" w:rsidP="001B13AD">
      <w:pPr>
        <w:rPr>
          <w:rFonts w:eastAsiaTheme="majorEastAsia" w:cstheme="majorBidi"/>
          <w:b/>
          <w:bCs/>
          <w:color w:val="E77525" w:themeColor="accent1"/>
          <w:sz w:val="28"/>
          <w:szCs w:val="32"/>
        </w:rPr>
      </w:pP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Competency </w:t>
      </w:r>
      <w:r>
        <w:rPr>
          <w:rFonts w:eastAsiaTheme="majorEastAsia" w:cstheme="majorBidi"/>
          <w:b/>
          <w:bCs/>
          <w:color w:val="E77525" w:themeColor="accent1"/>
          <w:sz w:val="28"/>
          <w:szCs w:val="32"/>
        </w:rPr>
        <w:t>2</w:t>
      </w: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: </w:t>
      </w:r>
      <w:r w:rsidRPr="00935ABB">
        <w:rPr>
          <w:rFonts w:eastAsiaTheme="majorEastAsia" w:cstheme="majorBidi"/>
          <w:b/>
          <w:bCs/>
          <w:color w:val="E77525" w:themeColor="accent1"/>
          <w:sz w:val="28"/>
          <w:szCs w:val="32"/>
        </w:rPr>
        <w:t>Characteristics of students, including:</w:t>
      </w:r>
    </w:p>
    <w:p w14:paraId="62C7FF6A" w14:textId="77777777" w:rsidR="001B13AD" w:rsidRPr="00891150" w:rsidRDefault="001B13AD" w:rsidP="001B13A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220"/>
      </w:tblGrid>
      <w:tr w:rsidR="001B13AD" w14:paraId="3EA2CADD" w14:textId="77777777" w:rsidTr="003213D4">
        <w:tc>
          <w:tcPr>
            <w:tcW w:w="4765" w:type="dxa"/>
            <w:shd w:val="clear" w:color="auto" w:fill="506D85" w:themeFill="accent2"/>
          </w:tcPr>
          <w:p w14:paraId="0FFCD802" w14:textId="77777777" w:rsidR="001B13AD" w:rsidRDefault="001B13AD" w:rsidP="003213D4">
            <w:pPr>
              <w:pStyle w:val="Tableheading"/>
            </w:pPr>
            <w:r>
              <w:t>Competency</w:t>
            </w:r>
          </w:p>
        </w:tc>
        <w:tc>
          <w:tcPr>
            <w:tcW w:w="5220" w:type="dxa"/>
            <w:shd w:val="clear" w:color="auto" w:fill="506D85" w:themeFill="accent2"/>
          </w:tcPr>
          <w:p w14:paraId="71F77DD2" w14:textId="77777777" w:rsidR="001B13AD" w:rsidRDefault="001B13AD" w:rsidP="003213D4">
            <w:r>
              <w:rPr>
                <w:color w:val="FFFFFF" w:themeColor="background1"/>
                <w:sz w:val="28"/>
                <w:szCs w:val="28"/>
              </w:rPr>
              <w:t>Options to Fulfill Competency</w:t>
            </w:r>
          </w:p>
        </w:tc>
      </w:tr>
      <w:tr w:rsidR="001B13AD" w14:paraId="1C9FDFB8" w14:textId="77777777" w:rsidTr="001C1C71">
        <w:tc>
          <w:tcPr>
            <w:tcW w:w="4765" w:type="dxa"/>
            <w:vMerge w:val="restart"/>
            <w:vAlign w:val="center"/>
          </w:tcPr>
          <w:p w14:paraId="064D5795" w14:textId="099DDD2C" w:rsidR="001B13AD" w:rsidRDefault="001B13AD" w:rsidP="001B13AD">
            <w:pPr>
              <w:pStyle w:val="Tablecopy"/>
            </w:pPr>
            <w:r w:rsidRPr="00935ABB">
              <w:rPr>
                <w:b/>
                <w:bCs/>
              </w:rPr>
              <w:t xml:space="preserve">2.1 </w:t>
            </w:r>
            <w:r w:rsidRPr="00935ABB">
              <w:t xml:space="preserve">Knowledge of the similarities and differences between cognitive, communicative, physical, social, and emotional needs of students and the factors that influence these different </w:t>
            </w:r>
            <w:r w:rsidR="004E17C2" w:rsidRPr="00935ABB">
              <w:t>needs</w:t>
            </w:r>
            <w:r w:rsidR="004E17C2">
              <w:t>:</w:t>
            </w:r>
          </w:p>
        </w:tc>
        <w:tc>
          <w:tcPr>
            <w:tcW w:w="5220" w:type="dxa"/>
          </w:tcPr>
          <w:p w14:paraId="33F838C8" w14:textId="77777777" w:rsidR="001B13AD" w:rsidRDefault="001B13AD" w:rsidP="001B13AD">
            <w:pPr>
              <w:rPr>
                <w:color w:val="auto"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15" w:history="1">
              <w:r w:rsidRPr="00EE0878">
                <w:rPr>
                  <w:rStyle w:val="Hyperlink"/>
                  <w:color w:val="auto"/>
                </w:rPr>
                <w:t>Para Series (5) Promoting Social Emotional Growth</w:t>
              </w:r>
            </w:hyperlink>
            <w:r>
              <w:t>*</w:t>
            </w:r>
          </w:p>
          <w:p w14:paraId="602593B1" w14:textId="77777777" w:rsidR="001B13AD" w:rsidRDefault="001B13AD" w:rsidP="001B13AD"/>
        </w:tc>
      </w:tr>
      <w:tr w:rsidR="001B13AD" w14:paraId="455301D0" w14:textId="77777777" w:rsidTr="003213D4">
        <w:tc>
          <w:tcPr>
            <w:tcW w:w="4765" w:type="dxa"/>
            <w:vMerge/>
          </w:tcPr>
          <w:p w14:paraId="3C565755" w14:textId="77777777" w:rsidR="001B13AD" w:rsidRDefault="001B13AD" w:rsidP="001B13AD"/>
        </w:tc>
        <w:tc>
          <w:tcPr>
            <w:tcW w:w="5220" w:type="dxa"/>
          </w:tcPr>
          <w:p w14:paraId="54A719DC" w14:textId="77777777" w:rsidR="001B13AD" w:rsidRPr="00120CE8" w:rsidRDefault="001B13AD" w:rsidP="001B13AD">
            <w:pPr>
              <w:rPr>
                <w:rStyle w:val="Hyperlink"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r>
              <w:fldChar w:fldCharType="begin"/>
            </w:r>
            <w:r>
              <w:instrText>HYPERLINK "https://www.myinfinitec.org/module/6878f786bd1b30b814c98b7b"</w:instrText>
            </w:r>
            <w:r>
              <w:fldChar w:fldCharType="separate"/>
            </w:r>
            <w:r w:rsidRPr="00120CE8">
              <w:rPr>
                <w:rStyle w:val="Hyperlink"/>
              </w:rPr>
              <w:t xml:space="preserve">AT and SEL series: Part 1, Section 1 </w:t>
            </w:r>
          </w:p>
          <w:p w14:paraId="2997F885" w14:textId="77777777" w:rsidR="001B13AD" w:rsidRDefault="001B13AD" w:rsidP="001B13AD">
            <w:r w:rsidRPr="00120CE8">
              <w:rPr>
                <w:rStyle w:val="Hyperlink"/>
              </w:rPr>
              <w:t>Hidden SEL: Uncovering Social Emotional Learning in Everyday Lessons</w:t>
            </w:r>
            <w:r>
              <w:fldChar w:fldCharType="end"/>
            </w:r>
          </w:p>
          <w:p w14:paraId="57612847" w14:textId="77777777" w:rsidR="001B13AD" w:rsidRDefault="001B13AD" w:rsidP="001B13AD"/>
        </w:tc>
      </w:tr>
      <w:tr w:rsidR="001B13AD" w14:paraId="6D8BD0EF" w14:textId="77777777" w:rsidTr="003213D4">
        <w:tc>
          <w:tcPr>
            <w:tcW w:w="4765" w:type="dxa"/>
            <w:vMerge/>
          </w:tcPr>
          <w:p w14:paraId="5B40C95F" w14:textId="77777777" w:rsidR="001B13AD" w:rsidRDefault="001B13AD" w:rsidP="001B13AD"/>
        </w:tc>
        <w:tc>
          <w:tcPr>
            <w:tcW w:w="5220" w:type="dxa"/>
          </w:tcPr>
          <w:p w14:paraId="4625D9DD" w14:textId="77777777" w:rsidR="001B13AD" w:rsidRPr="00120CE8" w:rsidRDefault="001B13AD" w:rsidP="001B13AD">
            <w:pPr>
              <w:rPr>
                <w:rStyle w:val="Hyperlink"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r>
              <w:fldChar w:fldCharType="begin"/>
            </w:r>
            <w:r>
              <w:instrText>HYPERLINK "https://www.myinfinitec.org/module/6878f800dad29fe4f682eff5"</w:instrText>
            </w:r>
            <w:r>
              <w:fldChar w:fldCharType="separate"/>
            </w:r>
            <w:r w:rsidRPr="00120CE8">
              <w:rPr>
                <w:rStyle w:val="Hyperlink"/>
              </w:rPr>
              <w:t xml:space="preserve">AT and SEL series: Part 1, Section 2 </w:t>
            </w:r>
          </w:p>
          <w:p w14:paraId="3523BB11" w14:textId="77777777" w:rsidR="001B13AD" w:rsidRDefault="001B13AD" w:rsidP="001B13AD">
            <w:r w:rsidRPr="00120CE8">
              <w:rPr>
                <w:rStyle w:val="Hyperlink"/>
              </w:rPr>
              <w:t>Hidden SEL: Uncovering Social Emotional Learning in Everyday Lessons</w:t>
            </w:r>
            <w:r>
              <w:fldChar w:fldCharType="end"/>
            </w:r>
          </w:p>
          <w:p w14:paraId="5F7A2FE2" w14:textId="77777777" w:rsidR="001B13AD" w:rsidRDefault="001B13AD" w:rsidP="001B13AD"/>
        </w:tc>
      </w:tr>
      <w:tr w:rsidR="001B13AD" w14:paraId="48F64A45" w14:textId="77777777" w:rsidTr="003213D4">
        <w:tc>
          <w:tcPr>
            <w:tcW w:w="4765" w:type="dxa"/>
            <w:vMerge/>
          </w:tcPr>
          <w:p w14:paraId="27DB46E1" w14:textId="77777777" w:rsidR="001B13AD" w:rsidRDefault="001B13AD" w:rsidP="001B13AD"/>
        </w:tc>
        <w:tc>
          <w:tcPr>
            <w:tcW w:w="5220" w:type="dxa"/>
          </w:tcPr>
          <w:p w14:paraId="36CC5577" w14:textId="77777777" w:rsidR="001B13AD" w:rsidRDefault="001B13AD" w:rsidP="001B13AD"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16" w:history="1">
              <w:r w:rsidRPr="00FC0C26">
                <w:rPr>
                  <w:rStyle w:val="Hyperlink"/>
                </w:rPr>
                <w:t>Autism 101-9 Enhancing Social Interaction for Autistic Individuals</w:t>
              </w:r>
            </w:hyperlink>
          </w:p>
          <w:p w14:paraId="223AE880" w14:textId="77777777" w:rsidR="001B13AD" w:rsidRDefault="001B13AD" w:rsidP="001B13AD"/>
        </w:tc>
      </w:tr>
      <w:tr w:rsidR="001B13AD" w14:paraId="162B0E47" w14:textId="77777777" w:rsidTr="003213D4">
        <w:tc>
          <w:tcPr>
            <w:tcW w:w="4765" w:type="dxa"/>
            <w:vMerge/>
          </w:tcPr>
          <w:p w14:paraId="725064DF" w14:textId="77777777" w:rsidR="001B13AD" w:rsidRDefault="001B13AD" w:rsidP="001B13AD"/>
        </w:tc>
        <w:tc>
          <w:tcPr>
            <w:tcW w:w="5220" w:type="dxa"/>
          </w:tcPr>
          <w:p w14:paraId="57F78B59" w14:textId="77777777" w:rsidR="001B13AD" w:rsidRPr="003F5BF2" w:rsidRDefault="001B13AD" w:rsidP="001B13AD">
            <w:pPr>
              <w:rPr>
                <w:rStyle w:val="Hyperlink"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r>
              <w:fldChar w:fldCharType="begin"/>
            </w:r>
            <w:r>
              <w:instrText>HYPERLINK "https://www.myinfinitec.org/module/5f10da4a97a98c001ee6d352"</w:instrText>
            </w:r>
            <w:r>
              <w:fldChar w:fldCharType="separate"/>
            </w:r>
            <w:r w:rsidRPr="003F5BF2">
              <w:rPr>
                <w:rStyle w:val="Hyperlink"/>
              </w:rPr>
              <w:t>Para Executive Function Series (1):</w:t>
            </w:r>
          </w:p>
          <w:p w14:paraId="4EA9BC5C" w14:textId="77777777" w:rsidR="001B13AD" w:rsidRDefault="001B13AD" w:rsidP="001B13AD">
            <w:r w:rsidRPr="003F5BF2">
              <w:rPr>
                <w:rStyle w:val="Hyperlink"/>
              </w:rPr>
              <w:t>Executive Functioning Skills and Strategies</w:t>
            </w:r>
            <w:r>
              <w:fldChar w:fldCharType="end"/>
            </w:r>
          </w:p>
          <w:p w14:paraId="113AC1D7" w14:textId="77777777" w:rsidR="001B13AD" w:rsidRDefault="001B13AD" w:rsidP="001B13AD"/>
        </w:tc>
      </w:tr>
      <w:tr w:rsidR="001B13AD" w14:paraId="6D2F9DEB" w14:textId="77777777" w:rsidTr="003213D4">
        <w:tc>
          <w:tcPr>
            <w:tcW w:w="4765" w:type="dxa"/>
            <w:vMerge/>
          </w:tcPr>
          <w:p w14:paraId="0CCF83FA" w14:textId="77777777" w:rsidR="001B13AD" w:rsidRDefault="001B13AD" w:rsidP="001B13AD"/>
        </w:tc>
        <w:tc>
          <w:tcPr>
            <w:tcW w:w="5220" w:type="dxa"/>
          </w:tcPr>
          <w:p w14:paraId="60ABE5E5" w14:textId="77777777" w:rsidR="001B13AD" w:rsidRPr="00D624B3" w:rsidRDefault="001B13AD" w:rsidP="001B13AD">
            <w:pPr>
              <w:rPr>
                <w:rStyle w:val="Hyperlink"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r>
              <w:fldChar w:fldCharType="begin"/>
            </w:r>
            <w:r>
              <w:instrText>HYPERLINK "https://www.myinfinitec.org/module/5f10da1297a98c001ee6cd04"</w:instrText>
            </w:r>
            <w:r>
              <w:fldChar w:fldCharType="separate"/>
            </w:r>
            <w:r w:rsidRPr="00D624B3">
              <w:rPr>
                <w:rStyle w:val="Hyperlink"/>
              </w:rPr>
              <w:t>Para Executive Function Series (2):</w:t>
            </w:r>
          </w:p>
          <w:p w14:paraId="3D9F5F2E" w14:textId="77777777" w:rsidR="001B13AD" w:rsidRDefault="001B13AD" w:rsidP="001B13AD">
            <w:r w:rsidRPr="00D624B3">
              <w:rPr>
                <w:rStyle w:val="Hyperlink"/>
              </w:rPr>
              <w:t>Myth Busters Using Executive Functioning Skills</w:t>
            </w:r>
            <w:r>
              <w:fldChar w:fldCharType="end"/>
            </w:r>
          </w:p>
          <w:p w14:paraId="1006BA8E" w14:textId="77777777" w:rsidR="001B13AD" w:rsidRDefault="001B13AD" w:rsidP="001B13AD"/>
        </w:tc>
      </w:tr>
      <w:tr w:rsidR="001B13AD" w14:paraId="74066AF7" w14:textId="77777777" w:rsidTr="003213D4">
        <w:tc>
          <w:tcPr>
            <w:tcW w:w="4765" w:type="dxa"/>
            <w:vMerge/>
          </w:tcPr>
          <w:p w14:paraId="0894DA69" w14:textId="77777777" w:rsidR="001B13AD" w:rsidRDefault="001B13AD" w:rsidP="001B13AD"/>
        </w:tc>
        <w:tc>
          <w:tcPr>
            <w:tcW w:w="5220" w:type="dxa"/>
          </w:tcPr>
          <w:p w14:paraId="26132B26" w14:textId="77777777" w:rsidR="001B13AD" w:rsidRDefault="001B13AD" w:rsidP="001B13AD">
            <w:r>
              <w:rPr>
                <w:b/>
                <w:bCs/>
              </w:rPr>
              <w:t xml:space="preserve">EdSol Podcast: </w:t>
            </w:r>
            <w:hyperlink r:id="rId17" w:history="1">
              <w:r w:rsidRPr="003963F1">
                <w:rPr>
                  <w:rStyle w:val="Hyperlink"/>
                </w:rPr>
                <w:t>Respect and Accountability Through an SEL Lens</w:t>
              </w:r>
            </w:hyperlink>
          </w:p>
          <w:p w14:paraId="518B9CAD" w14:textId="77777777" w:rsidR="001B13AD" w:rsidRDefault="001B13AD" w:rsidP="001B13AD"/>
        </w:tc>
      </w:tr>
      <w:tr w:rsidR="001B13AD" w14:paraId="17459407" w14:textId="77777777" w:rsidTr="003213D4">
        <w:tc>
          <w:tcPr>
            <w:tcW w:w="4765" w:type="dxa"/>
            <w:vMerge/>
          </w:tcPr>
          <w:p w14:paraId="354288EE" w14:textId="77777777" w:rsidR="001B13AD" w:rsidRDefault="001B13AD" w:rsidP="001B13AD"/>
        </w:tc>
        <w:tc>
          <w:tcPr>
            <w:tcW w:w="5220" w:type="dxa"/>
          </w:tcPr>
          <w:p w14:paraId="486B1690" w14:textId="77777777" w:rsidR="001B13AD" w:rsidRDefault="001B13AD" w:rsidP="001B13AD">
            <w:r>
              <w:rPr>
                <w:b/>
                <w:bCs/>
              </w:rPr>
              <w:t xml:space="preserve">EdSol Podcast: </w:t>
            </w:r>
            <w:hyperlink r:id="rId18" w:history="1">
              <w:r w:rsidRPr="002F7505">
                <w:rPr>
                  <w:rStyle w:val="Hyperlink"/>
                </w:rPr>
                <w:t>Engagement and Motivation Through and SEL Lens</w:t>
              </w:r>
            </w:hyperlink>
          </w:p>
          <w:p w14:paraId="548BEE66" w14:textId="77777777" w:rsidR="001B13AD" w:rsidRDefault="001B13AD" w:rsidP="001B13AD"/>
        </w:tc>
      </w:tr>
      <w:tr w:rsidR="001B13AD" w14:paraId="33C1B017" w14:textId="77777777" w:rsidTr="003213D4">
        <w:tc>
          <w:tcPr>
            <w:tcW w:w="4765" w:type="dxa"/>
            <w:vMerge/>
          </w:tcPr>
          <w:p w14:paraId="145AC2E5" w14:textId="77777777" w:rsidR="001B13AD" w:rsidRDefault="001B13AD" w:rsidP="001B13AD"/>
        </w:tc>
        <w:tc>
          <w:tcPr>
            <w:tcW w:w="5220" w:type="dxa"/>
          </w:tcPr>
          <w:p w14:paraId="4F4D7046" w14:textId="77777777" w:rsidR="001B13AD" w:rsidRDefault="001B13AD" w:rsidP="001B13AD">
            <w:r>
              <w:rPr>
                <w:b/>
                <w:bCs/>
              </w:rPr>
              <w:t xml:space="preserve">Sourcewell Paraprofessional Modules 25-26: </w:t>
            </w:r>
            <w:r w:rsidRPr="00F24307">
              <w:t>Unit</w:t>
            </w:r>
            <w:r>
              <w:t xml:space="preserve"> </w:t>
            </w:r>
            <w:r w:rsidRPr="00F24307">
              <w:t>2</w:t>
            </w:r>
          </w:p>
          <w:p w14:paraId="78F395AB" w14:textId="77777777" w:rsidR="001B13AD" w:rsidRDefault="001B13AD" w:rsidP="001B13AD"/>
        </w:tc>
      </w:tr>
      <w:tr w:rsidR="001B13AD" w14:paraId="6B1E3579" w14:textId="77777777" w:rsidTr="003213D4">
        <w:tc>
          <w:tcPr>
            <w:tcW w:w="4765" w:type="dxa"/>
            <w:vMerge/>
          </w:tcPr>
          <w:p w14:paraId="288D3CA5" w14:textId="77777777" w:rsidR="001B13AD" w:rsidRDefault="001B13AD" w:rsidP="001B13AD"/>
        </w:tc>
        <w:tc>
          <w:tcPr>
            <w:tcW w:w="5220" w:type="dxa"/>
          </w:tcPr>
          <w:p w14:paraId="4D5C5B0F" w14:textId="68D8FEBA" w:rsidR="001B13AD" w:rsidRDefault="001B13AD" w:rsidP="001B13AD">
            <w:r>
              <w:rPr>
                <w:b/>
                <w:bCs/>
              </w:rPr>
              <w:t xml:space="preserve">Sourcewell Paraprofessional Modules 25-26: </w:t>
            </w:r>
            <w:r w:rsidRPr="00F24307">
              <w:t>Unit</w:t>
            </w:r>
            <w:r>
              <w:t xml:space="preserve"> 3</w:t>
            </w:r>
          </w:p>
        </w:tc>
      </w:tr>
    </w:tbl>
    <w:p w14:paraId="0CB90B84" w14:textId="77777777" w:rsidR="001B13AD" w:rsidRDefault="001B13AD" w:rsidP="001B13AD">
      <w:pPr>
        <w:rPr>
          <w:rFonts w:eastAsiaTheme="majorEastAsia" w:cstheme="majorBidi"/>
          <w:b/>
          <w:bCs/>
          <w:color w:val="E77525" w:themeColor="accent1"/>
          <w:sz w:val="28"/>
          <w:szCs w:val="32"/>
        </w:rPr>
      </w:pPr>
    </w:p>
    <w:p w14:paraId="105FFF21" w14:textId="77777777" w:rsidR="001B13AD" w:rsidRPr="00891150" w:rsidRDefault="001B13AD" w:rsidP="001B13AD">
      <w:pPr>
        <w:rPr>
          <w:b/>
          <w:bCs/>
        </w:rPr>
      </w:pP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Competency </w:t>
      </w:r>
      <w:r>
        <w:rPr>
          <w:rFonts w:eastAsiaTheme="majorEastAsia" w:cstheme="majorBidi"/>
          <w:b/>
          <w:bCs/>
          <w:color w:val="E77525" w:themeColor="accent1"/>
          <w:sz w:val="28"/>
          <w:szCs w:val="32"/>
        </w:rPr>
        <w:t>3</w:t>
      </w: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: </w:t>
      </w:r>
      <w:r w:rsidRPr="00BD4A4D">
        <w:rPr>
          <w:rFonts w:eastAsiaTheme="majorEastAsia" w:cstheme="majorBidi"/>
          <w:b/>
          <w:bCs/>
          <w:color w:val="E77525" w:themeColor="accent1"/>
          <w:sz w:val="28"/>
          <w:szCs w:val="32"/>
        </w:rPr>
        <w:t>Assessment, diagnosis, and evaluation, including:</w:t>
      </w:r>
    </w:p>
    <w:p w14:paraId="75037AA4" w14:textId="77777777" w:rsidR="001B13AD" w:rsidRDefault="001B13AD" w:rsidP="001B13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220"/>
      </w:tblGrid>
      <w:tr w:rsidR="001B13AD" w14:paraId="0D1AAFA0" w14:textId="77777777" w:rsidTr="003213D4">
        <w:tc>
          <w:tcPr>
            <w:tcW w:w="4765" w:type="dxa"/>
            <w:shd w:val="clear" w:color="auto" w:fill="506D85" w:themeFill="accent2"/>
          </w:tcPr>
          <w:p w14:paraId="2184ED6D" w14:textId="77777777" w:rsidR="001B13AD" w:rsidRDefault="001B13AD" w:rsidP="003213D4">
            <w:pPr>
              <w:pStyle w:val="Tableheading"/>
            </w:pPr>
            <w:r>
              <w:t>Competency</w:t>
            </w:r>
          </w:p>
        </w:tc>
        <w:tc>
          <w:tcPr>
            <w:tcW w:w="5220" w:type="dxa"/>
            <w:shd w:val="clear" w:color="auto" w:fill="506D85" w:themeFill="accent2"/>
          </w:tcPr>
          <w:p w14:paraId="03952E37" w14:textId="77777777" w:rsidR="001B13AD" w:rsidRDefault="001B13AD" w:rsidP="003213D4">
            <w:r>
              <w:rPr>
                <w:color w:val="FFFFFF" w:themeColor="background1"/>
                <w:sz w:val="28"/>
                <w:szCs w:val="28"/>
              </w:rPr>
              <w:t>Options to Fulfill Competency</w:t>
            </w:r>
          </w:p>
        </w:tc>
      </w:tr>
      <w:tr w:rsidR="001B13AD" w14:paraId="53730EFC" w14:textId="77777777" w:rsidTr="00E514B6">
        <w:tc>
          <w:tcPr>
            <w:tcW w:w="4765" w:type="dxa"/>
            <w:vMerge w:val="restart"/>
            <w:vAlign w:val="center"/>
          </w:tcPr>
          <w:p w14:paraId="53D05714" w14:textId="7FEAE4F6" w:rsidR="001B13AD" w:rsidRDefault="001B13AD" w:rsidP="001B13AD">
            <w:pPr>
              <w:pStyle w:val="Tablecopy"/>
            </w:pPr>
            <w:r w:rsidRPr="00BD4A4D">
              <w:rPr>
                <w:b/>
                <w:bCs/>
              </w:rPr>
              <w:t xml:space="preserve">3.2 </w:t>
            </w:r>
            <w:r w:rsidRPr="00BD4A4D">
              <w:t>The ability to collect and record performance data on students under the direction of a licensed teacher, while respecting student confidentiality and the laws regarding ethical practices of assessment;</w:t>
            </w:r>
          </w:p>
        </w:tc>
        <w:tc>
          <w:tcPr>
            <w:tcW w:w="5220" w:type="dxa"/>
          </w:tcPr>
          <w:p w14:paraId="715EAB46" w14:textId="77777777" w:rsidR="001B13AD" w:rsidRPr="002A7609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t xml:space="preserve"> </w:t>
            </w:r>
            <w:hyperlink r:id="rId19" w:history="1">
              <w:r w:rsidRPr="002A7609">
                <w:rPr>
                  <w:rStyle w:val="Hyperlink"/>
                </w:rPr>
                <w:t>Data: Doable, Usable and Used - Data Collection for Paraprofessionals</w:t>
              </w:r>
            </w:hyperlink>
          </w:p>
          <w:p w14:paraId="7AA97ED1" w14:textId="77777777" w:rsidR="001B13AD" w:rsidRDefault="001B13AD" w:rsidP="001B13AD"/>
        </w:tc>
      </w:tr>
      <w:tr w:rsidR="001B13AD" w14:paraId="2D61AD67" w14:textId="77777777" w:rsidTr="003213D4">
        <w:tc>
          <w:tcPr>
            <w:tcW w:w="4765" w:type="dxa"/>
            <w:vMerge/>
          </w:tcPr>
          <w:p w14:paraId="0012CB84" w14:textId="77777777" w:rsidR="001B13AD" w:rsidRDefault="001B13AD" w:rsidP="001B13AD"/>
        </w:tc>
        <w:tc>
          <w:tcPr>
            <w:tcW w:w="5220" w:type="dxa"/>
          </w:tcPr>
          <w:p w14:paraId="57DD8AA6" w14:textId="77777777" w:rsidR="001B13AD" w:rsidRPr="00482717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20" w:history="1">
              <w:r w:rsidRPr="00DD420B">
                <w:rPr>
                  <w:rStyle w:val="Hyperlink"/>
                </w:rPr>
                <w:t xml:space="preserve">Para Series (6) Data Management, Adult Accountability and the Power of </w:t>
              </w:r>
              <w:proofErr w:type="spellStart"/>
              <w:r w:rsidRPr="00DD420B">
                <w:rPr>
                  <w:rStyle w:val="Hyperlink"/>
                </w:rPr>
                <w:t>Meetbacks</w:t>
              </w:r>
              <w:proofErr w:type="spellEnd"/>
            </w:hyperlink>
          </w:p>
          <w:p w14:paraId="6C1644FE" w14:textId="77777777" w:rsidR="001B13AD" w:rsidRDefault="001B13AD" w:rsidP="001B13AD"/>
        </w:tc>
      </w:tr>
      <w:tr w:rsidR="001B13AD" w14:paraId="3FE7AD4F" w14:textId="77777777" w:rsidTr="003213D4">
        <w:tc>
          <w:tcPr>
            <w:tcW w:w="4765" w:type="dxa"/>
            <w:vMerge/>
          </w:tcPr>
          <w:p w14:paraId="22B68640" w14:textId="77777777" w:rsidR="001B13AD" w:rsidRDefault="001B13AD" w:rsidP="001B13AD"/>
        </w:tc>
        <w:tc>
          <w:tcPr>
            <w:tcW w:w="5220" w:type="dxa"/>
          </w:tcPr>
          <w:p w14:paraId="691CE3A2" w14:textId="77777777" w:rsidR="001B13AD" w:rsidRPr="00037034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21" w:history="1">
              <w:r w:rsidRPr="00F64E2A">
                <w:rPr>
                  <w:rStyle w:val="Hyperlink"/>
                </w:rPr>
                <w:t>The Importance of Prompting and Data Collection</w:t>
              </w:r>
            </w:hyperlink>
            <w:r>
              <w:t>*</w:t>
            </w:r>
          </w:p>
          <w:p w14:paraId="4F4908E9" w14:textId="77777777" w:rsidR="001B13AD" w:rsidRDefault="001B13AD" w:rsidP="001B13AD"/>
        </w:tc>
      </w:tr>
      <w:tr w:rsidR="001B13AD" w14:paraId="32EFEC41" w14:textId="77777777" w:rsidTr="003213D4">
        <w:tc>
          <w:tcPr>
            <w:tcW w:w="4765" w:type="dxa"/>
            <w:vMerge/>
          </w:tcPr>
          <w:p w14:paraId="35F0814C" w14:textId="77777777" w:rsidR="001B13AD" w:rsidRDefault="001B13AD" w:rsidP="001B13AD"/>
        </w:tc>
        <w:tc>
          <w:tcPr>
            <w:tcW w:w="5220" w:type="dxa"/>
          </w:tcPr>
          <w:p w14:paraId="1455BC2F" w14:textId="77777777" w:rsidR="001B13AD" w:rsidRDefault="001B13AD" w:rsidP="001B13AD"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r w:rsidRPr="00654A45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  <w:hyperlink r:id="rId22" w:history="1">
              <w:r w:rsidRPr="00654A45">
                <w:rPr>
                  <w:rStyle w:val="Hyperlink"/>
                </w:rPr>
                <w:t>Autism 101 - Optimizing Autism Support Through Data Collection</w:t>
              </w:r>
            </w:hyperlink>
          </w:p>
          <w:p w14:paraId="669D1307" w14:textId="77777777" w:rsidR="001B13AD" w:rsidRDefault="001B13AD" w:rsidP="001B13AD"/>
        </w:tc>
      </w:tr>
    </w:tbl>
    <w:p w14:paraId="7E2E93C5" w14:textId="77777777" w:rsidR="001B13AD" w:rsidRDefault="001B13AD" w:rsidP="001B13AD">
      <w:pPr>
        <w:rPr>
          <w:rFonts w:eastAsiaTheme="majorEastAsia" w:cstheme="majorBidi"/>
          <w:b/>
          <w:bCs/>
          <w:color w:val="E77525" w:themeColor="accent1"/>
          <w:sz w:val="28"/>
          <w:szCs w:val="32"/>
        </w:rPr>
      </w:pPr>
    </w:p>
    <w:p w14:paraId="76E9A364" w14:textId="77777777" w:rsidR="001B13AD" w:rsidRPr="00891150" w:rsidRDefault="001B13AD" w:rsidP="001B13AD">
      <w:pPr>
        <w:rPr>
          <w:b/>
          <w:bCs/>
        </w:rPr>
      </w:pPr>
      <w:r>
        <w:rPr>
          <w:rFonts w:eastAsiaTheme="majorEastAsia" w:cstheme="majorBidi"/>
          <w:b/>
          <w:bCs/>
          <w:color w:val="E77525" w:themeColor="accent1"/>
          <w:sz w:val="28"/>
          <w:szCs w:val="32"/>
        </w:rPr>
        <w:t>C</w:t>
      </w: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ompetency </w:t>
      </w:r>
      <w:r>
        <w:rPr>
          <w:rFonts w:eastAsiaTheme="majorEastAsia" w:cstheme="majorBidi"/>
          <w:b/>
          <w:bCs/>
          <w:color w:val="E77525" w:themeColor="accent1"/>
          <w:sz w:val="28"/>
          <w:szCs w:val="32"/>
        </w:rPr>
        <w:t>4</w:t>
      </w: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: </w:t>
      </w:r>
      <w:r w:rsidRPr="00C21EB8">
        <w:rPr>
          <w:rFonts w:eastAsiaTheme="majorEastAsia" w:cstheme="majorBidi"/>
          <w:b/>
          <w:bCs/>
          <w:color w:val="E77525" w:themeColor="accent1"/>
          <w:sz w:val="28"/>
          <w:szCs w:val="32"/>
        </w:rPr>
        <w:t>Instructional content and practice, including:</w:t>
      </w:r>
    </w:p>
    <w:p w14:paraId="740284AB" w14:textId="77777777" w:rsidR="001B13AD" w:rsidRDefault="001B13AD" w:rsidP="001B13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220"/>
      </w:tblGrid>
      <w:tr w:rsidR="001B13AD" w14:paraId="5408C72A" w14:textId="77777777" w:rsidTr="003213D4">
        <w:tc>
          <w:tcPr>
            <w:tcW w:w="4765" w:type="dxa"/>
            <w:shd w:val="clear" w:color="auto" w:fill="506D85" w:themeFill="accent2"/>
          </w:tcPr>
          <w:p w14:paraId="1FA89586" w14:textId="77777777" w:rsidR="001B13AD" w:rsidRDefault="001B13AD" w:rsidP="003213D4">
            <w:pPr>
              <w:pStyle w:val="Tableheading"/>
            </w:pPr>
            <w:r>
              <w:t>Competency</w:t>
            </w:r>
          </w:p>
        </w:tc>
        <w:tc>
          <w:tcPr>
            <w:tcW w:w="5220" w:type="dxa"/>
            <w:shd w:val="clear" w:color="auto" w:fill="506D85" w:themeFill="accent2"/>
          </w:tcPr>
          <w:p w14:paraId="217D03D5" w14:textId="77777777" w:rsidR="001B13AD" w:rsidRDefault="001B13AD" w:rsidP="003213D4">
            <w:r>
              <w:rPr>
                <w:color w:val="FFFFFF" w:themeColor="background1"/>
                <w:sz w:val="28"/>
                <w:szCs w:val="28"/>
              </w:rPr>
              <w:t>Options to Fulfill Competency</w:t>
            </w:r>
          </w:p>
        </w:tc>
      </w:tr>
      <w:tr w:rsidR="001B13AD" w14:paraId="69C93FB7" w14:textId="77777777" w:rsidTr="000C6EF5">
        <w:tc>
          <w:tcPr>
            <w:tcW w:w="4765" w:type="dxa"/>
            <w:vMerge w:val="restart"/>
            <w:vAlign w:val="center"/>
          </w:tcPr>
          <w:p w14:paraId="6FCD665B" w14:textId="1ABBFA5B" w:rsidR="001B13AD" w:rsidRDefault="001B13AD" w:rsidP="001B13AD">
            <w:pPr>
              <w:pStyle w:val="Tablecopy"/>
            </w:pPr>
            <w:r w:rsidRPr="00C21EB8">
              <w:rPr>
                <w:b/>
                <w:bCs/>
              </w:rPr>
              <w:t xml:space="preserve">4.2 </w:t>
            </w:r>
            <w:r w:rsidRPr="00C21EB8">
              <w:t>Awareness of the challenges and expectations of various learning environments</w:t>
            </w:r>
            <w:r w:rsidR="001F0867">
              <w:t>;</w:t>
            </w:r>
          </w:p>
        </w:tc>
        <w:tc>
          <w:tcPr>
            <w:tcW w:w="5220" w:type="dxa"/>
          </w:tcPr>
          <w:p w14:paraId="39B6C003" w14:textId="77777777" w:rsidR="001B13AD" w:rsidRPr="00F73645" w:rsidRDefault="001B13AD" w:rsidP="001B13AD">
            <w:r w:rsidRPr="003A70FF">
              <w:rPr>
                <w:b/>
                <w:bCs/>
              </w:rPr>
              <w:t>Infinitec:</w:t>
            </w:r>
            <w:r>
              <w:t xml:space="preserve"> </w:t>
            </w:r>
            <w:hyperlink r:id="rId23" w:history="1">
              <w:r w:rsidRPr="009F0D77">
                <w:rPr>
                  <w:rStyle w:val="Hyperlink"/>
                </w:rPr>
                <w:t>Structuring the Environment</w:t>
              </w:r>
            </w:hyperlink>
          </w:p>
          <w:p w14:paraId="35DC9191" w14:textId="77777777" w:rsidR="001B13AD" w:rsidRDefault="001B13AD" w:rsidP="001B13AD"/>
        </w:tc>
      </w:tr>
      <w:tr w:rsidR="001B13AD" w14:paraId="02EF1E51" w14:textId="77777777" w:rsidTr="003213D4">
        <w:tc>
          <w:tcPr>
            <w:tcW w:w="4765" w:type="dxa"/>
            <w:vMerge/>
          </w:tcPr>
          <w:p w14:paraId="689E39BA" w14:textId="77777777" w:rsidR="001B13AD" w:rsidRDefault="001B13AD" w:rsidP="001B13AD"/>
        </w:tc>
        <w:tc>
          <w:tcPr>
            <w:tcW w:w="5220" w:type="dxa"/>
          </w:tcPr>
          <w:p w14:paraId="32F10AD5" w14:textId="1E07672E" w:rsidR="001B13AD" w:rsidRPr="00A936D8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24" w:history="1">
              <w:r w:rsidRPr="00A936D8">
                <w:rPr>
                  <w:rStyle w:val="Hyperlink"/>
                </w:rPr>
                <w:t>Para Series (2) Understanding Student Behavior: School, Community and Home Setting Conditions</w:t>
              </w:r>
            </w:hyperlink>
            <w:r>
              <w:t>*</w:t>
            </w:r>
          </w:p>
          <w:p w14:paraId="19198424" w14:textId="77777777" w:rsidR="001B13AD" w:rsidRDefault="001B13AD" w:rsidP="001B13AD"/>
        </w:tc>
      </w:tr>
      <w:tr w:rsidR="001B13AD" w14:paraId="383790C4" w14:textId="77777777" w:rsidTr="003213D4">
        <w:tc>
          <w:tcPr>
            <w:tcW w:w="4765" w:type="dxa"/>
            <w:vMerge/>
          </w:tcPr>
          <w:p w14:paraId="1F60BE30" w14:textId="77777777" w:rsidR="001B13AD" w:rsidRDefault="001B13AD" w:rsidP="001B13AD"/>
        </w:tc>
        <w:tc>
          <w:tcPr>
            <w:tcW w:w="5220" w:type="dxa"/>
          </w:tcPr>
          <w:p w14:paraId="64395BC1" w14:textId="77777777" w:rsidR="001B13AD" w:rsidRPr="00147DDA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25" w:history="1">
              <w:r w:rsidRPr="00147DDA">
                <w:rPr>
                  <w:rStyle w:val="Hyperlink"/>
                </w:rPr>
                <w:t xml:space="preserve">Making Your Classroom Environment a Tool, Not an Obstacle </w:t>
              </w:r>
              <w:r>
                <w:rPr>
                  <w:rStyle w:val="Hyperlink"/>
                </w:rPr>
                <w:t>(</w:t>
              </w:r>
              <w:r w:rsidRPr="00147DDA">
                <w:rPr>
                  <w:rStyle w:val="Hyperlink"/>
                </w:rPr>
                <w:t>1</w:t>
              </w:r>
            </w:hyperlink>
            <w:r>
              <w:t>)*</w:t>
            </w:r>
          </w:p>
          <w:p w14:paraId="5D6CF673" w14:textId="77777777" w:rsidR="001B13AD" w:rsidRDefault="001B13AD" w:rsidP="001B13AD"/>
        </w:tc>
      </w:tr>
      <w:tr w:rsidR="001B13AD" w14:paraId="467C8DF8" w14:textId="77777777" w:rsidTr="003213D4">
        <w:tc>
          <w:tcPr>
            <w:tcW w:w="4765" w:type="dxa"/>
            <w:vMerge/>
          </w:tcPr>
          <w:p w14:paraId="530523AB" w14:textId="77777777" w:rsidR="001B13AD" w:rsidRDefault="001B13AD" w:rsidP="001B13AD"/>
        </w:tc>
        <w:tc>
          <w:tcPr>
            <w:tcW w:w="5220" w:type="dxa"/>
          </w:tcPr>
          <w:p w14:paraId="0781D4CE" w14:textId="77777777" w:rsidR="001B13AD" w:rsidRPr="00147DDA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26" w:history="1">
              <w:r w:rsidRPr="00147DDA">
                <w:rPr>
                  <w:rStyle w:val="Hyperlink"/>
                </w:rPr>
                <w:t>Making Your Classroom Environment a Tool, Not an Obstacle</w:t>
              </w:r>
              <w:r>
                <w:rPr>
                  <w:rStyle w:val="Hyperlink"/>
                </w:rPr>
                <w:t xml:space="preserve"> (</w:t>
              </w:r>
              <w:r w:rsidRPr="001902E9">
                <w:rPr>
                  <w:rStyle w:val="Hyperlink"/>
                </w:rPr>
                <w:t>2</w:t>
              </w:r>
            </w:hyperlink>
            <w:r>
              <w:t>)*</w:t>
            </w:r>
          </w:p>
          <w:p w14:paraId="07363ADB" w14:textId="77777777" w:rsidR="001B13AD" w:rsidRDefault="001B13AD" w:rsidP="001B13AD"/>
        </w:tc>
      </w:tr>
      <w:tr w:rsidR="001B13AD" w14:paraId="65F44E3D" w14:textId="77777777" w:rsidTr="003213D4">
        <w:tc>
          <w:tcPr>
            <w:tcW w:w="4765" w:type="dxa"/>
            <w:vMerge/>
          </w:tcPr>
          <w:p w14:paraId="335F3597" w14:textId="77777777" w:rsidR="001B13AD" w:rsidRDefault="001B13AD" w:rsidP="001B13AD"/>
        </w:tc>
        <w:tc>
          <w:tcPr>
            <w:tcW w:w="5220" w:type="dxa"/>
          </w:tcPr>
          <w:p w14:paraId="1ACDA693" w14:textId="77777777" w:rsidR="001B13AD" w:rsidRPr="00147DDA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27" w:history="1">
              <w:r w:rsidRPr="00147DDA">
                <w:rPr>
                  <w:rStyle w:val="Hyperlink"/>
                </w:rPr>
                <w:t xml:space="preserve">Making Your Classroom Environment a Tool, Not an Obstacle </w:t>
              </w:r>
              <w:r>
                <w:rPr>
                  <w:rStyle w:val="Hyperlink"/>
                </w:rPr>
                <w:t>(</w:t>
              </w:r>
              <w:r w:rsidRPr="001902E9">
                <w:rPr>
                  <w:rStyle w:val="Hyperlink"/>
                </w:rPr>
                <w:t>3</w:t>
              </w:r>
            </w:hyperlink>
            <w:r>
              <w:t>)*</w:t>
            </w:r>
          </w:p>
          <w:p w14:paraId="6697BB2B" w14:textId="77777777" w:rsidR="001B13AD" w:rsidRDefault="001B13AD" w:rsidP="001B13AD"/>
        </w:tc>
      </w:tr>
      <w:tr w:rsidR="001B13AD" w14:paraId="3F93456F" w14:textId="77777777" w:rsidTr="003213D4">
        <w:tc>
          <w:tcPr>
            <w:tcW w:w="4765" w:type="dxa"/>
            <w:vMerge/>
          </w:tcPr>
          <w:p w14:paraId="686A7065" w14:textId="77777777" w:rsidR="001B13AD" w:rsidRDefault="001B13AD" w:rsidP="001B13AD"/>
        </w:tc>
        <w:tc>
          <w:tcPr>
            <w:tcW w:w="5220" w:type="dxa"/>
          </w:tcPr>
          <w:p w14:paraId="5E7C10AB" w14:textId="77777777" w:rsidR="001B13AD" w:rsidRDefault="001B13AD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>Catalyst Foundational Skills Workshop</w:t>
            </w:r>
          </w:p>
          <w:p w14:paraId="5666C4A8" w14:textId="77777777" w:rsidR="001B13AD" w:rsidRDefault="001B13AD" w:rsidP="001B13AD"/>
        </w:tc>
      </w:tr>
      <w:tr w:rsidR="001B13AD" w14:paraId="5ACCF322" w14:textId="77777777" w:rsidTr="000C6EF5">
        <w:tc>
          <w:tcPr>
            <w:tcW w:w="4765" w:type="dxa"/>
            <w:vMerge w:val="restart"/>
            <w:vAlign w:val="center"/>
          </w:tcPr>
          <w:p w14:paraId="64E0C68B" w14:textId="589863F6" w:rsidR="001B13AD" w:rsidRDefault="001B13AD" w:rsidP="001B13AD">
            <w:r w:rsidRPr="005F1A55">
              <w:rPr>
                <w:b/>
                <w:bCs/>
              </w:rPr>
              <w:t>4.3</w:t>
            </w:r>
            <w:r w:rsidRPr="005F1A55">
              <w:t xml:space="preserve"> The ability to establish and maintain rapport with students;</w:t>
            </w:r>
          </w:p>
        </w:tc>
        <w:tc>
          <w:tcPr>
            <w:tcW w:w="5220" w:type="dxa"/>
          </w:tcPr>
          <w:p w14:paraId="693FA729" w14:textId="77777777" w:rsidR="001B13AD" w:rsidRPr="007D4B78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28" w:history="1">
              <w:r w:rsidRPr="00AB76CB">
                <w:rPr>
                  <w:rStyle w:val="Hyperlink"/>
                </w:rPr>
                <w:t>MN PBIS Presents: Engaging Youth in PBIS Individual Student Tier 1</w:t>
              </w:r>
            </w:hyperlink>
            <w:r>
              <w:t>*</w:t>
            </w:r>
          </w:p>
          <w:p w14:paraId="1E2DB6DD" w14:textId="77777777" w:rsidR="001B13AD" w:rsidRDefault="001B13AD" w:rsidP="001B13AD"/>
        </w:tc>
      </w:tr>
      <w:tr w:rsidR="001B13AD" w14:paraId="0DA15B89" w14:textId="77777777" w:rsidTr="003213D4">
        <w:tc>
          <w:tcPr>
            <w:tcW w:w="4765" w:type="dxa"/>
            <w:vMerge/>
          </w:tcPr>
          <w:p w14:paraId="039837B2" w14:textId="77777777" w:rsidR="001B13AD" w:rsidRDefault="001B13AD" w:rsidP="001B13AD"/>
        </w:tc>
        <w:tc>
          <w:tcPr>
            <w:tcW w:w="5220" w:type="dxa"/>
          </w:tcPr>
          <w:p w14:paraId="49FCC515" w14:textId="77777777" w:rsidR="001B13AD" w:rsidRPr="00AE3315" w:rsidRDefault="001B13AD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Infinitec: </w:t>
            </w:r>
            <w:hyperlink r:id="rId29" w:history="1">
              <w:r w:rsidRPr="00AE3315">
                <w:rPr>
                  <w:rStyle w:val="Hyperlink"/>
                </w:rPr>
                <w:t>Para Series (5) Promoting Social Emotional Growth</w:t>
              </w:r>
            </w:hyperlink>
            <w:r>
              <w:t>*</w:t>
            </w:r>
          </w:p>
          <w:p w14:paraId="019D6110" w14:textId="77777777" w:rsidR="001B13AD" w:rsidRDefault="001B13AD" w:rsidP="001B13AD"/>
        </w:tc>
      </w:tr>
      <w:tr w:rsidR="001B13AD" w14:paraId="2552E564" w14:textId="77777777" w:rsidTr="003213D4">
        <w:tc>
          <w:tcPr>
            <w:tcW w:w="4765" w:type="dxa"/>
            <w:vMerge/>
          </w:tcPr>
          <w:p w14:paraId="02415D82" w14:textId="77777777" w:rsidR="001B13AD" w:rsidRDefault="001B13AD" w:rsidP="001B13AD"/>
        </w:tc>
        <w:tc>
          <w:tcPr>
            <w:tcW w:w="5220" w:type="dxa"/>
          </w:tcPr>
          <w:p w14:paraId="012193C5" w14:textId="77777777" w:rsidR="001B13AD" w:rsidRPr="00985306" w:rsidRDefault="001B13AD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>Infinitec:</w:t>
            </w:r>
            <w:r>
              <w:t xml:space="preserve"> </w:t>
            </w:r>
            <w:hyperlink r:id="rId30" w:history="1">
              <w:r w:rsidRPr="00E81C1C">
                <w:rPr>
                  <w:rStyle w:val="Hyperlink"/>
                </w:rPr>
                <w:t>Autism Classroom Strategies-Small Time Investment - Big Outcomes: Student Teacher Relationships</w:t>
              </w:r>
            </w:hyperlink>
            <w:r>
              <w:t>*</w:t>
            </w:r>
          </w:p>
          <w:p w14:paraId="20ACEED3" w14:textId="77777777" w:rsidR="001B13AD" w:rsidRDefault="001B13AD" w:rsidP="001B13AD"/>
        </w:tc>
      </w:tr>
      <w:tr w:rsidR="001B13AD" w14:paraId="25B14B83" w14:textId="77777777" w:rsidTr="003213D4">
        <w:tc>
          <w:tcPr>
            <w:tcW w:w="4765" w:type="dxa"/>
            <w:vMerge/>
          </w:tcPr>
          <w:p w14:paraId="42B13FF9" w14:textId="77777777" w:rsidR="001B13AD" w:rsidRDefault="001B13AD" w:rsidP="001B13AD"/>
        </w:tc>
        <w:tc>
          <w:tcPr>
            <w:tcW w:w="5220" w:type="dxa"/>
          </w:tcPr>
          <w:p w14:paraId="002E9794" w14:textId="77777777" w:rsidR="001B13AD" w:rsidRPr="00E04022" w:rsidRDefault="001B13AD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>Infinitec:</w:t>
            </w:r>
            <w:r>
              <w:t xml:space="preserve"> </w:t>
            </w:r>
            <w:hyperlink r:id="rId31" w:history="1">
              <w:r w:rsidRPr="005646D3">
                <w:rPr>
                  <w:rStyle w:val="Hyperlink"/>
                </w:rPr>
                <w:t>Special Ed Training for Personnel Not Holding Educator Licensure - The Paraprofessional and Student Success: Four Corners to Super Para Status</w:t>
              </w:r>
            </w:hyperlink>
            <w:r>
              <w:t>*</w:t>
            </w:r>
          </w:p>
          <w:p w14:paraId="24EFFC5D" w14:textId="77777777" w:rsidR="001B13AD" w:rsidRDefault="001B13AD" w:rsidP="001B13AD"/>
        </w:tc>
      </w:tr>
      <w:tr w:rsidR="001B13AD" w14:paraId="732A9C59" w14:textId="77777777" w:rsidTr="003213D4">
        <w:tc>
          <w:tcPr>
            <w:tcW w:w="4765" w:type="dxa"/>
            <w:vMerge/>
          </w:tcPr>
          <w:p w14:paraId="1DAA9E42" w14:textId="77777777" w:rsidR="001B13AD" w:rsidRDefault="001B13AD" w:rsidP="001B13AD"/>
        </w:tc>
        <w:tc>
          <w:tcPr>
            <w:tcW w:w="5220" w:type="dxa"/>
          </w:tcPr>
          <w:p w14:paraId="1679C649" w14:textId="77777777" w:rsidR="001B13AD" w:rsidRDefault="001B13AD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>Catalyst Foundational Skills Workshop</w:t>
            </w:r>
          </w:p>
          <w:p w14:paraId="35861043" w14:textId="77777777" w:rsidR="001B13AD" w:rsidRDefault="001B13AD" w:rsidP="001B13AD"/>
        </w:tc>
      </w:tr>
      <w:tr w:rsidR="001B13AD" w14:paraId="03E51006" w14:textId="77777777" w:rsidTr="003213D4">
        <w:tc>
          <w:tcPr>
            <w:tcW w:w="4765" w:type="dxa"/>
          </w:tcPr>
          <w:p w14:paraId="44BD0382" w14:textId="58B8A25D" w:rsidR="001B13AD" w:rsidRDefault="001B13AD" w:rsidP="001B13AD">
            <w:r w:rsidRPr="00C83487">
              <w:rPr>
                <w:b/>
                <w:bCs/>
              </w:rPr>
              <w:t xml:space="preserve">4.6 </w:t>
            </w:r>
            <w:r w:rsidRPr="00C83487">
              <w:t>The ability to follow oral and written directions of licensed teachers, seeking clarification as needed;</w:t>
            </w:r>
          </w:p>
        </w:tc>
        <w:tc>
          <w:tcPr>
            <w:tcW w:w="5220" w:type="dxa"/>
          </w:tcPr>
          <w:p w14:paraId="3E39B4EF" w14:textId="77777777" w:rsidR="001B13AD" w:rsidRPr="002917DF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32" w:history="1">
              <w:r w:rsidRPr="00105537">
                <w:rPr>
                  <w:rStyle w:val="Hyperlink"/>
                </w:rPr>
                <w:t>Teaming for Success: Strategies for Teacher-Paraeducator Collaboration</w:t>
              </w:r>
            </w:hyperlink>
          </w:p>
          <w:p w14:paraId="223C71C3" w14:textId="46DF04EC" w:rsidR="001B13AD" w:rsidRDefault="001B13AD" w:rsidP="001B13AD">
            <w:r>
              <w:rPr>
                <w:b/>
                <w:bCs/>
              </w:rPr>
              <w:t xml:space="preserve"> </w:t>
            </w:r>
          </w:p>
        </w:tc>
      </w:tr>
    </w:tbl>
    <w:p w14:paraId="539AE165" w14:textId="77777777" w:rsidR="001B13AD" w:rsidRDefault="001B13AD" w:rsidP="001B13AD">
      <w:pPr>
        <w:rPr>
          <w:rFonts w:eastAsiaTheme="majorEastAsia" w:cstheme="majorBidi"/>
          <w:b/>
          <w:bCs/>
          <w:color w:val="E77525" w:themeColor="accent1"/>
          <w:sz w:val="28"/>
          <w:szCs w:val="32"/>
        </w:rPr>
      </w:pPr>
    </w:p>
    <w:p w14:paraId="193276C9" w14:textId="77777777" w:rsidR="001B13AD" w:rsidRPr="00891150" w:rsidRDefault="001B13AD" w:rsidP="001B13AD">
      <w:pPr>
        <w:rPr>
          <w:b/>
          <w:bCs/>
        </w:rPr>
      </w:pP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Competency </w:t>
      </w:r>
      <w:r>
        <w:rPr>
          <w:rFonts w:eastAsiaTheme="majorEastAsia" w:cstheme="majorBidi"/>
          <w:b/>
          <w:bCs/>
          <w:color w:val="E77525" w:themeColor="accent1"/>
          <w:sz w:val="28"/>
          <w:szCs w:val="32"/>
        </w:rPr>
        <w:t>5</w:t>
      </w: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: </w:t>
      </w:r>
      <w:r w:rsidRPr="00771091">
        <w:rPr>
          <w:rFonts w:eastAsiaTheme="majorEastAsia" w:cstheme="majorBidi"/>
          <w:b/>
          <w:bCs/>
          <w:color w:val="E77525" w:themeColor="accent1"/>
          <w:sz w:val="28"/>
          <w:szCs w:val="32"/>
        </w:rPr>
        <w:t>Supporting the teaching and learning environment, including:</w:t>
      </w:r>
    </w:p>
    <w:p w14:paraId="5AEC4674" w14:textId="77777777" w:rsidR="001B13AD" w:rsidRDefault="001B13AD" w:rsidP="001B13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220"/>
      </w:tblGrid>
      <w:tr w:rsidR="001B13AD" w14:paraId="7D83C9B9" w14:textId="77777777" w:rsidTr="003213D4">
        <w:tc>
          <w:tcPr>
            <w:tcW w:w="4765" w:type="dxa"/>
            <w:shd w:val="clear" w:color="auto" w:fill="506D85" w:themeFill="accent2"/>
          </w:tcPr>
          <w:p w14:paraId="3557C16F" w14:textId="77777777" w:rsidR="001B13AD" w:rsidRDefault="001B13AD" w:rsidP="003213D4">
            <w:pPr>
              <w:pStyle w:val="Tableheading"/>
            </w:pPr>
            <w:r>
              <w:t>Competency</w:t>
            </w:r>
          </w:p>
        </w:tc>
        <w:tc>
          <w:tcPr>
            <w:tcW w:w="5220" w:type="dxa"/>
            <w:shd w:val="clear" w:color="auto" w:fill="506D85" w:themeFill="accent2"/>
          </w:tcPr>
          <w:p w14:paraId="02A48B61" w14:textId="77777777" w:rsidR="001B13AD" w:rsidRDefault="001B13AD" w:rsidP="003213D4">
            <w:r>
              <w:rPr>
                <w:color w:val="FFFFFF" w:themeColor="background1"/>
                <w:sz w:val="28"/>
                <w:szCs w:val="28"/>
              </w:rPr>
              <w:t>Options to Fulfill Competency</w:t>
            </w:r>
          </w:p>
        </w:tc>
      </w:tr>
      <w:tr w:rsidR="001B13AD" w14:paraId="6C6CEC63" w14:textId="77777777" w:rsidTr="00900752">
        <w:tc>
          <w:tcPr>
            <w:tcW w:w="4765" w:type="dxa"/>
            <w:vMerge w:val="restart"/>
            <w:vAlign w:val="center"/>
          </w:tcPr>
          <w:p w14:paraId="43DEB4F9" w14:textId="38802696" w:rsidR="001B13AD" w:rsidRDefault="001B13AD" w:rsidP="001B13AD">
            <w:pPr>
              <w:pStyle w:val="Tablecopy"/>
            </w:pPr>
            <w:r w:rsidRPr="002D3541">
              <w:rPr>
                <w:b/>
                <w:bCs/>
              </w:rPr>
              <w:t xml:space="preserve">5.1 </w:t>
            </w:r>
            <w:r w:rsidRPr="002D3541">
              <w:t>The ability to assist and reinforce elements that support a safe, healthy, and effective teaching and learning environment</w:t>
            </w:r>
            <w:r w:rsidR="001F0867">
              <w:t>;</w:t>
            </w:r>
          </w:p>
        </w:tc>
        <w:tc>
          <w:tcPr>
            <w:tcW w:w="5220" w:type="dxa"/>
          </w:tcPr>
          <w:p w14:paraId="74215802" w14:textId="77777777" w:rsidR="001B13AD" w:rsidRPr="002A7609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t xml:space="preserve"> </w:t>
            </w:r>
            <w:hyperlink r:id="rId33" w:history="1">
              <w:r w:rsidRPr="0096773F">
                <w:rPr>
                  <w:rStyle w:val="Hyperlink"/>
                </w:rPr>
                <w:t>Bullying</w:t>
              </w:r>
            </w:hyperlink>
          </w:p>
          <w:p w14:paraId="51D17B1D" w14:textId="77777777" w:rsidR="001B13AD" w:rsidRDefault="001B13AD" w:rsidP="001B13AD"/>
        </w:tc>
      </w:tr>
      <w:tr w:rsidR="001B13AD" w14:paraId="2B559027" w14:textId="77777777" w:rsidTr="003213D4">
        <w:tc>
          <w:tcPr>
            <w:tcW w:w="4765" w:type="dxa"/>
            <w:vMerge/>
          </w:tcPr>
          <w:p w14:paraId="29B57E8A" w14:textId="77777777" w:rsidR="001B13AD" w:rsidRDefault="001B13AD" w:rsidP="001B13AD"/>
        </w:tc>
        <w:tc>
          <w:tcPr>
            <w:tcW w:w="5220" w:type="dxa"/>
          </w:tcPr>
          <w:p w14:paraId="3E3A478D" w14:textId="77777777" w:rsidR="001B13AD" w:rsidRPr="007D4B78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34" w:history="1">
              <w:r w:rsidRPr="00AB76CB">
                <w:rPr>
                  <w:rStyle w:val="Hyperlink"/>
                </w:rPr>
                <w:t>MN PBIS Presents: Engaging Youth in PBIS Individual Student Tier 1</w:t>
              </w:r>
            </w:hyperlink>
            <w:r>
              <w:t>*</w:t>
            </w:r>
          </w:p>
          <w:p w14:paraId="32C42F41" w14:textId="77777777" w:rsidR="001B13AD" w:rsidRDefault="001B13AD" w:rsidP="001B13AD"/>
        </w:tc>
      </w:tr>
      <w:tr w:rsidR="001B13AD" w14:paraId="3012E270" w14:textId="77777777" w:rsidTr="003213D4">
        <w:tc>
          <w:tcPr>
            <w:tcW w:w="4765" w:type="dxa"/>
            <w:vMerge/>
          </w:tcPr>
          <w:p w14:paraId="5B945586" w14:textId="77777777" w:rsidR="001B13AD" w:rsidRDefault="001B13AD" w:rsidP="001B13AD"/>
        </w:tc>
        <w:tc>
          <w:tcPr>
            <w:tcW w:w="5220" w:type="dxa"/>
          </w:tcPr>
          <w:p w14:paraId="5CD7CBC1" w14:textId="77777777" w:rsidR="001B13AD" w:rsidRPr="00A572BE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35" w:history="1">
              <w:r w:rsidRPr="00A572BE">
                <w:rPr>
                  <w:rStyle w:val="Hyperlink"/>
                </w:rPr>
                <w:t>Introduction to Managing Escalating Behavior</w:t>
              </w:r>
            </w:hyperlink>
            <w:r>
              <w:t xml:space="preserve"> (</w:t>
            </w:r>
            <w:proofErr w:type="gramStart"/>
            <w:r>
              <w:t>1)*</w:t>
            </w:r>
            <w:proofErr w:type="gramEnd"/>
          </w:p>
          <w:p w14:paraId="64A1D91C" w14:textId="77777777" w:rsidR="001B13AD" w:rsidRDefault="001B13AD" w:rsidP="001B13AD"/>
        </w:tc>
      </w:tr>
      <w:tr w:rsidR="001B13AD" w14:paraId="5E78EC82" w14:textId="77777777" w:rsidTr="003213D4">
        <w:tc>
          <w:tcPr>
            <w:tcW w:w="4765" w:type="dxa"/>
            <w:vMerge/>
          </w:tcPr>
          <w:p w14:paraId="5F859F4E" w14:textId="77777777" w:rsidR="001B13AD" w:rsidRDefault="001B13AD" w:rsidP="001B13AD"/>
        </w:tc>
        <w:tc>
          <w:tcPr>
            <w:tcW w:w="5220" w:type="dxa"/>
          </w:tcPr>
          <w:p w14:paraId="5DB09BA7" w14:textId="77777777" w:rsidR="001B13AD" w:rsidRPr="00BE4C8B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36" w:history="1">
              <w:r w:rsidRPr="00F108FB">
                <w:rPr>
                  <w:rStyle w:val="Hyperlink"/>
                </w:rPr>
                <w:t>Signs of Escalation</w:t>
              </w:r>
            </w:hyperlink>
            <w:r>
              <w:t xml:space="preserve"> (</w:t>
            </w:r>
            <w:proofErr w:type="gramStart"/>
            <w:r>
              <w:t>2)*</w:t>
            </w:r>
            <w:proofErr w:type="gramEnd"/>
          </w:p>
          <w:p w14:paraId="243D4B27" w14:textId="5B504F20" w:rsidR="001B13AD" w:rsidRDefault="001B13AD" w:rsidP="001B13AD">
            <w:r>
              <w:rPr>
                <w:b/>
                <w:bCs/>
              </w:rPr>
              <w:t xml:space="preserve"> </w:t>
            </w:r>
          </w:p>
        </w:tc>
      </w:tr>
      <w:tr w:rsidR="001B13AD" w14:paraId="7DB4DD77" w14:textId="77777777" w:rsidTr="003213D4">
        <w:tc>
          <w:tcPr>
            <w:tcW w:w="4765" w:type="dxa"/>
            <w:vMerge/>
          </w:tcPr>
          <w:p w14:paraId="2196B47A" w14:textId="77777777" w:rsidR="001B13AD" w:rsidRDefault="001B13AD" w:rsidP="001B13AD"/>
        </w:tc>
        <w:tc>
          <w:tcPr>
            <w:tcW w:w="5220" w:type="dxa"/>
          </w:tcPr>
          <w:p w14:paraId="32F86953" w14:textId="77777777" w:rsidR="001B13AD" w:rsidRPr="00FA1BDB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37" w:history="1">
              <w:r w:rsidRPr="004E4516">
                <w:rPr>
                  <w:rStyle w:val="Hyperlink"/>
                </w:rPr>
                <w:t>Escalation Early Intervention</w:t>
              </w:r>
            </w:hyperlink>
            <w:r>
              <w:t xml:space="preserve"> (</w:t>
            </w:r>
            <w:proofErr w:type="gramStart"/>
            <w:r>
              <w:t>3)*</w:t>
            </w:r>
            <w:proofErr w:type="gramEnd"/>
          </w:p>
          <w:p w14:paraId="2D966531" w14:textId="77777777" w:rsidR="001B13AD" w:rsidRDefault="001B13AD" w:rsidP="001B13AD"/>
        </w:tc>
      </w:tr>
      <w:tr w:rsidR="001B13AD" w14:paraId="35630AAF" w14:textId="77777777" w:rsidTr="003213D4">
        <w:tc>
          <w:tcPr>
            <w:tcW w:w="4765" w:type="dxa"/>
            <w:vMerge/>
          </w:tcPr>
          <w:p w14:paraId="1EA1282D" w14:textId="77777777" w:rsidR="001B13AD" w:rsidRDefault="001B13AD" w:rsidP="001B13AD"/>
        </w:tc>
        <w:tc>
          <w:tcPr>
            <w:tcW w:w="5220" w:type="dxa"/>
          </w:tcPr>
          <w:p w14:paraId="7EED61CD" w14:textId="77777777" w:rsidR="001B13AD" w:rsidRPr="00AC7611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38" w:history="1">
              <w:r w:rsidRPr="003F3824">
                <w:rPr>
                  <w:rStyle w:val="Hyperlink"/>
                </w:rPr>
                <w:t>Escalation Reaction</w:t>
              </w:r>
            </w:hyperlink>
            <w:r>
              <w:t xml:space="preserve"> (</w:t>
            </w:r>
            <w:proofErr w:type="gramStart"/>
            <w:r>
              <w:t>4)*</w:t>
            </w:r>
            <w:proofErr w:type="gramEnd"/>
          </w:p>
          <w:p w14:paraId="278F0943" w14:textId="77777777" w:rsidR="001B13AD" w:rsidRDefault="001B13AD" w:rsidP="001B13AD"/>
        </w:tc>
      </w:tr>
      <w:tr w:rsidR="001B13AD" w14:paraId="2D167DAC" w14:textId="77777777" w:rsidTr="003213D4">
        <w:tc>
          <w:tcPr>
            <w:tcW w:w="4765" w:type="dxa"/>
            <w:vMerge/>
          </w:tcPr>
          <w:p w14:paraId="33DF76F9" w14:textId="77777777" w:rsidR="001B13AD" w:rsidRDefault="001B13AD" w:rsidP="001B13AD"/>
        </w:tc>
        <w:tc>
          <w:tcPr>
            <w:tcW w:w="5220" w:type="dxa"/>
          </w:tcPr>
          <w:p w14:paraId="73CDEEB4" w14:textId="77777777" w:rsidR="001B13AD" w:rsidRPr="002C5953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39" w:history="1">
              <w:r w:rsidRPr="002C5953">
                <w:rPr>
                  <w:rStyle w:val="Hyperlink"/>
                </w:rPr>
                <w:t>Crisis Management</w:t>
              </w:r>
            </w:hyperlink>
            <w:r>
              <w:t xml:space="preserve"> (</w:t>
            </w:r>
            <w:proofErr w:type="gramStart"/>
            <w:r>
              <w:t>5)*</w:t>
            </w:r>
            <w:proofErr w:type="gramEnd"/>
          </w:p>
          <w:p w14:paraId="1EE40813" w14:textId="77777777" w:rsidR="001B13AD" w:rsidRDefault="001B13AD" w:rsidP="001B13AD"/>
        </w:tc>
      </w:tr>
      <w:tr w:rsidR="001B13AD" w14:paraId="537322A3" w14:textId="77777777" w:rsidTr="003213D4">
        <w:tc>
          <w:tcPr>
            <w:tcW w:w="4765" w:type="dxa"/>
            <w:vMerge/>
          </w:tcPr>
          <w:p w14:paraId="52DFEEDF" w14:textId="77777777" w:rsidR="001B13AD" w:rsidRDefault="001B13AD" w:rsidP="001B13AD"/>
        </w:tc>
        <w:tc>
          <w:tcPr>
            <w:tcW w:w="5220" w:type="dxa"/>
          </w:tcPr>
          <w:p w14:paraId="3E4B6BB2" w14:textId="77777777" w:rsidR="001B13AD" w:rsidRPr="002C5953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40" w:history="1">
              <w:r w:rsidRPr="00EC5BED">
                <w:rPr>
                  <w:rStyle w:val="Hyperlink"/>
                </w:rPr>
                <w:t>Dealing with Student Non-Compliance</w:t>
              </w:r>
            </w:hyperlink>
            <w:r>
              <w:t xml:space="preserve"> (</w:t>
            </w:r>
            <w:proofErr w:type="gramStart"/>
            <w:r>
              <w:t>6)*</w:t>
            </w:r>
            <w:proofErr w:type="gramEnd"/>
          </w:p>
          <w:p w14:paraId="73DBD479" w14:textId="77777777" w:rsidR="001B13AD" w:rsidRDefault="001B13AD" w:rsidP="001B13AD"/>
        </w:tc>
      </w:tr>
      <w:tr w:rsidR="001B13AD" w14:paraId="408694A8" w14:textId="77777777" w:rsidTr="003213D4">
        <w:tc>
          <w:tcPr>
            <w:tcW w:w="4765" w:type="dxa"/>
            <w:vMerge/>
          </w:tcPr>
          <w:p w14:paraId="320548E0" w14:textId="77777777" w:rsidR="001B13AD" w:rsidRDefault="001B13AD" w:rsidP="001B13AD"/>
        </w:tc>
        <w:tc>
          <w:tcPr>
            <w:tcW w:w="5220" w:type="dxa"/>
          </w:tcPr>
          <w:p w14:paraId="6E6F72B0" w14:textId="77777777" w:rsidR="001B13AD" w:rsidRPr="002C5953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41" w:history="1">
              <w:r w:rsidRPr="00040A51">
                <w:rPr>
                  <w:rStyle w:val="Hyperlink"/>
                </w:rPr>
                <w:t>Dealing with Student Disruption</w:t>
              </w:r>
            </w:hyperlink>
            <w:r>
              <w:rPr>
                <w:b/>
                <w:bCs/>
              </w:rPr>
              <w:t xml:space="preserve"> </w:t>
            </w:r>
            <w:r>
              <w:t>(</w:t>
            </w:r>
            <w:proofErr w:type="gramStart"/>
            <w:r>
              <w:t>7)*</w:t>
            </w:r>
            <w:proofErr w:type="gramEnd"/>
          </w:p>
          <w:p w14:paraId="0FC981D5" w14:textId="77777777" w:rsidR="001B13AD" w:rsidRDefault="001B13AD" w:rsidP="001B13AD"/>
        </w:tc>
      </w:tr>
      <w:tr w:rsidR="001B13AD" w14:paraId="46BD71FE" w14:textId="77777777" w:rsidTr="003213D4">
        <w:tc>
          <w:tcPr>
            <w:tcW w:w="4765" w:type="dxa"/>
            <w:vMerge/>
          </w:tcPr>
          <w:p w14:paraId="0601C76D" w14:textId="77777777" w:rsidR="001B13AD" w:rsidRDefault="001B13AD" w:rsidP="001B13AD"/>
        </w:tc>
        <w:tc>
          <w:tcPr>
            <w:tcW w:w="5220" w:type="dxa"/>
          </w:tcPr>
          <w:p w14:paraId="448FC0C6" w14:textId="77777777" w:rsidR="001B13AD" w:rsidRPr="002C5953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42" w:history="1">
              <w:r w:rsidRPr="00BB5C0C">
                <w:rPr>
                  <w:rStyle w:val="Hyperlink"/>
                </w:rPr>
                <w:t>Dealing with Student Disrespect</w:t>
              </w:r>
            </w:hyperlink>
            <w:r>
              <w:rPr>
                <w:b/>
                <w:bCs/>
              </w:rPr>
              <w:t xml:space="preserve"> </w:t>
            </w:r>
            <w:r>
              <w:t>(</w:t>
            </w:r>
            <w:proofErr w:type="gramStart"/>
            <w:r>
              <w:t>8)*</w:t>
            </w:r>
            <w:proofErr w:type="gramEnd"/>
          </w:p>
          <w:p w14:paraId="0D4C64A3" w14:textId="77777777" w:rsidR="001B13AD" w:rsidRDefault="001B13AD" w:rsidP="001B13AD"/>
        </w:tc>
      </w:tr>
      <w:tr w:rsidR="001B13AD" w14:paraId="7DA5FA20" w14:textId="77777777" w:rsidTr="00900752">
        <w:tc>
          <w:tcPr>
            <w:tcW w:w="4765" w:type="dxa"/>
            <w:vMerge/>
            <w:vAlign w:val="center"/>
          </w:tcPr>
          <w:p w14:paraId="3E3283D5" w14:textId="77777777" w:rsidR="001B13AD" w:rsidRDefault="001B13AD" w:rsidP="001B13AD"/>
        </w:tc>
        <w:tc>
          <w:tcPr>
            <w:tcW w:w="5220" w:type="dxa"/>
          </w:tcPr>
          <w:p w14:paraId="59E34910" w14:textId="77777777" w:rsidR="001B13AD" w:rsidRDefault="001B13AD" w:rsidP="001B13AD"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43" w:history="1">
              <w:r w:rsidRPr="002E395D">
                <w:rPr>
                  <w:rStyle w:val="Hyperlink"/>
                </w:rPr>
                <w:t>Dealing with Provocative Behavior</w:t>
              </w:r>
            </w:hyperlink>
            <w:r>
              <w:rPr>
                <w:b/>
                <w:bCs/>
              </w:rPr>
              <w:t xml:space="preserve"> </w:t>
            </w:r>
            <w:r w:rsidRPr="00BB5C0C">
              <w:t>(</w:t>
            </w:r>
            <w:proofErr w:type="gramStart"/>
            <w:r w:rsidRPr="00BB5C0C">
              <w:t>9)</w:t>
            </w:r>
            <w:r>
              <w:t>*</w:t>
            </w:r>
            <w:proofErr w:type="gramEnd"/>
          </w:p>
          <w:p w14:paraId="32F860CA" w14:textId="77777777" w:rsidR="001B13AD" w:rsidRDefault="001B13AD" w:rsidP="001B13AD"/>
        </w:tc>
      </w:tr>
      <w:tr w:rsidR="001B13AD" w14:paraId="218B31AB" w14:textId="77777777" w:rsidTr="003213D4">
        <w:tc>
          <w:tcPr>
            <w:tcW w:w="4765" w:type="dxa"/>
            <w:vMerge/>
          </w:tcPr>
          <w:p w14:paraId="6379882C" w14:textId="77777777" w:rsidR="001B13AD" w:rsidRDefault="001B13AD" w:rsidP="001B13AD"/>
        </w:tc>
        <w:tc>
          <w:tcPr>
            <w:tcW w:w="5220" w:type="dxa"/>
          </w:tcPr>
          <w:p w14:paraId="7F76E28B" w14:textId="77777777" w:rsidR="001B13AD" w:rsidRPr="002E395D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44" w:history="1">
              <w:r w:rsidRPr="001C2E6E">
                <w:rPr>
                  <w:rStyle w:val="Hyperlink"/>
                </w:rPr>
                <w:t>Dealing with Aggressive and Fighting Behavior</w:t>
              </w:r>
            </w:hyperlink>
            <w:r>
              <w:t xml:space="preserve"> (</w:t>
            </w:r>
            <w:proofErr w:type="gramStart"/>
            <w:r>
              <w:t>10)*</w:t>
            </w:r>
            <w:proofErr w:type="gramEnd"/>
          </w:p>
          <w:p w14:paraId="4869E536" w14:textId="77777777" w:rsidR="001B13AD" w:rsidRDefault="001B13AD" w:rsidP="001B13AD"/>
        </w:tc>
      </w:tr>
      <w:tr w:rsidR="001B13AD" w14:paraId="2215D555" w14:textId="77777777" w:rsidTr="003213D4">
        <w:tc>
          <w:tcPr>
            <w:tcW w:w="4765" w:type="dxa"/>
            <w:vMerge/>
          </w:tcPr>
          <w:p w14:paraId="30C2E90C" w14:textId="77777777" w:rsidR="001B13AD" w:rsidRDefault="001B13AD" w:rsidP="001B13AD"/>
        </w:tc>
        <w:tc>
          <w:tcPr>
            <w:tcW w:w="5220" w:type="dxa"/>
          </w:tcPr>
          <w:p w14:paraId="0EDDF8BE" w14:textId="77777777" w:rsidR="001B13AD" w:rsidRPr="002D6934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 w:rsidRPr="002D6934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  <w:hyperlink r:id="rId45" w:history="1">
              <w:r w:rsidRPr="002D6934">
                <w:rPr>
                  <w:rStyle w:val="Hyperlink"/>
                </w:rPr>
                <w:t>Making Your Classroom Environment a Tool, Not an Obstacle</w:t>
              </w:r>
            </w:hyperlink>
            <w:r w:rsidRPr="000B1AB6">
              <w:t xml:space="preserve"> (1)</w:t>
            </w:r>
            <w:r>
              <w:t>*</w:t>
            </w:r>
          </w:p>
          <w:p w14:paraId="40734B20" w14:textId="77777777" w:rsidR="001B13AD" w:rsidRDefault="001B13AD" w:rsidP="001B13AD"/>
        </w:tc>
      </w:tr>
      <w:tr w:rsidR="001B13AD" w14:paraId="62F560F7" w14:textId="77777777" w:rsidTr="003213D4">
        <w:tc>
          <w:tcPr>
            <w:tcW w:w="4765" w:type="dxa"/>
            <w:vMerge/>
          </w:tcPr>
          <w:p w14:paraId="3AA5D507" w14:textId="77777777" w:rsidR="001B13AD" w:rsidRDefault="001B13AD" w:rsidP="001B13AD"/>
        </w:tc>
        <w:tc>
          <w:tcPr>
            <w:tcW w:w="5220" w:type="dxa"/>
          </w:tcPr>
          <w:p w14:paraId="749C4971" w14:textId="77777777" w:rsidR="001B13AD" w:rsidRPr="000B1AB6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46" w:history="1">
              <w:r w:rsidRPr="00E96D44">
                <w:rPr>
                  <w:rStyle w:val="Hyperlink"/>
                </w:rPr>
                <w:t>Making Your Classroom Environment a Tool, Not an Obstacle</w:t>
              </w:r>
            </w:hyperlink>
            <w:r>
              <w:t xml:space="preserve"> (2)*</w:t>
            </w:r>
          </w:p>
          <w:p w14:paraId="06EA3B66" w14:textId="77777777" w:rsidR="001B13AD" w:rsidRDefault="001B13AD" w:rsidP="001B13AD"/>
        </w:tc>
      </w:tr>
      <w:tr w:rsidR="001B13AD" w14:paraId="73A5881A" w14:textId="77777777" w:rsidTr="003213D4">
        <w:tc>
          <w:tcPr>
            <w:tcW w:w="4765" w:type="dxa"/>
            <w:vMerge/>
          </w:tcPr>
          <w:p w14:paraId="310A68AB" w14:textId="77777777" w:rsidR="001B13AD" w:rsidRDefault="001B13AD" w:rsidP="001B13AD"/>
        </w:tc>
        <w:tc>
          <w:tcPr>
            <w:tcW w:w="5220" w:type="dxa"/>
          </w:tcPr>
          <w:p w14:paraId="2ABA6BA3" w14:textId="77777777" w:rsidR="001B13AD" w:rsidRPr="000B1AB6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47" w:history="1">
              <w:r w:rsidRPr="00E96D44">
                <w:rPr>
                  <w:rStyle w:val="Hyperlink"/>
                </w:rPr>
                <w:t>Making Your Classroom Environment a Tool, Not an Obstacle</w:t>
              </w:r>
            </w:hyperlink>
            <w:r>
              <w:t xml:space="preserve"> (3)*</w:t>
            </w:r>
          </w:p>
          <w:p w14:paraId="775E31B3" w14:textId="77777777" w:rsidR="001B13AD" w:rsidRDefault="001B13AD" w:rsidP="001B13AD"/>
        </w:tc>
      </w:tr>
      <w:tr w:rsidR="001B13AD" w14:paraId="1A84DD3A" w14:textId="77777777" w:rsidTr="003213D4">
        <w:tc>
          <w:tcPr>
            <w:tcW w:w="4765" w:type="dxa"/>
            <w:vMerge/>
          </w:tcPr>
          <w:p w14:paraId="306332D3" w14:textId="77777777" w:rsidR="001B13AD" w:rsidRDefault="001B13AD" w:rsidP="001B13AD"/>
        </w:tc>
        <w:tc>
          <w:tcPr>
            <w:tcW w:w="5220" w:type="dxa"/>
          </w:tcPr>
          <w:p w14:paraId="4CC02228" w14:textId="77777777" w:rsidR="001B13AD" w:rsidRPr="005B12F5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48" w:history="1">
              <w:r w:rsidRPr="00232BA0">
                <w:rPr>
                  <w:rStyle w:val="Hyperlink"/>
                </w:rPr>
                <w:t>Tools and Strategies for Effective Classroom Learning for Students with ASD</w:t>
              </w:r>
            </w:hyperlink>
          </w:p>
          <w:p w14:paraId="68A19959" w14:textId="77777777" w:rsidR="001B13AD" w:rsidRDefault="001B13AD" w:rsidP="001B13AD"/>
        </w:tc>
      </w:tr>
      <w:tr w:rsidR="001B13AD" w14:paraId="3FC4675C" w14:textId="77777777" w:rsidTr="003213D4">
        <w:tc>
          <w:tcPr>
            <w:tcW w:w="4765" w:type="dxa"/>
            <w:vMerge/>
          </w:tcPr>
          <w:p w14:paraId="4AC406B2" w14:textId="77777777" w:rsidR="001B13AD" w:rsidRDefault="001B13AD" w:rsidP="001B13AD"/>
        </w:tc>
        <w:tc>
          <w:tcPr>
            <w:tcW w:w="5220" w:type="dxa"/>
          </w:tcPr>
          <w:p w14:paraId="01EB3F7D" w14:textId="77777777" w:rsidR="001B13AD" w:rsidRPr="000E0326" w:rsidRDefault="001B13AD" w:rsidP="001B13AD">
            <w:pPr>
              <w:rPr>
                <w:b/>
                <w:bCs/>
              </w:rPr>
            </w:pPr>
            <w:r w:rsidRPr="000E0326">
              <w:rPr>
                <w:b/>
                <w:bCs/>
              </w:rPr>
              <w:t>Infinitec:</w:t>
            </w:r>
            <w:r w:rsidRPr="000E0326">
              <w:t xml:space="preserve"> Designing Supportive Spaces for Individuals with Autism</w:t>
            </w:r>
          </w:p>
          <w:p w14:paraId="5D41C8E2" w14:textId="77777777" w:rsidR="001B13AD" w:rsidRDefault="001B13AD" w:rsidP="001B13AD"/>
        </w:tc>
      </w:tr>
      <w:tr w:rsidR="001B13AD" w14:paraId="261D6762" w14:textId="77777777" w:rsidTr="003213D4">
        <w:tc>
          <w:tcPr>
            <w:tcW w:w="4765" w:type="dxa"/>
            <w:vMerge/>
          </w:tcPr>
          <w:p w14:paraId="6CBE056B" w14:textId="77777777" w:rsidR="001B13AD" w:rsidRDefault="001B13AD" w:rsidP="001B13AD"/>
        </w:tc>
        <w:tc>
          <w:tcPr>
            <w:tcW w:w="5220" w:type="dxa"/>
          </w:tcPr>
          <w:p w14:paraId="38EF418D" w14:textId="77777777" w:rsidR="001B13AD" w:rsidRPr="006B1038" w:rsidRDefault="001B13AD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Infinitec: </w:t>
            </w:r>
            <w:hyperlink r:id="rId49" w:history="1">
              <w:r w:rsidRPr="00934372">
                <w:rPr>
                  <w:rStyle w:val="Hyperlink"/>
                </w:rPr>
                <w:t>Managing Behaviors &amp; Implementing Strategies for ASD</w:t>
              </w:r>
            </w:hyperlink>
          </w:p>
          <w:p w14:paraId="50E2C145" w14:textId="77777777" w:rsidR="001B13AD" w:rsidRDefault="001B13AD" w:rsidP="001B13AD"/>
        </w:tc>
      </w:tr>
      <w:tr w:rsidR="001B13AD" w14:paraId="2F3467FB" w14:textId="77777777" w:rsidTr="003213D4">
        <w:tc>
          <w:tcPr>
            <w:tcW w:w="4765" w:type="dxa"/>
            <w:vMerge/>
          </w:tcPr>
          <w:p w14:paraId="712F8612" w14:textId="77777777" w:rsidR="001B13AD" w:rsidRDefault="001B13AD" w:rsidP="001B13AD"/>
        </w:tc>
        <w:tc>
          <w:tcPr>
            <w:tcW w:w="5220" w:type="dxa"/>
          </w:tcPr>
          <w:p w14:paraId="4DB29F55" w14:textId="77777777" w:rsidR="001B13AD" w:rsidRPr="00240E5C" w:rsidRDefault="001B13AD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Infinitec: </w:t>
            </w:r>
            <w:hyperlink r:id="rId50" w:history="1">
              <w:r w:rsidRPr="00EF58AE">
                <w:rPr>
                  <w:rStyle w:val="Hyperlink"/>
                </w:rPr>
                <w:t>Achieving Autism Success with Visual Strategies series; Creating an Environment to Support Positive Behavior</w:t>
              </w:r>
            </w:hyperlink>
            <w:r>
              <w:t xml:space="preserve"> (3)*</w:t>
            </w:r>
          </w:p>
          <w:p w14:paraId="47374A91" w14:textId="77777777" w:rsidR="001B13AD" w:rsidRDefault="001B13AD" w:rsidP="001B13AD"/>
        </w:tc>
      </w:tr>
      <w:tr w:rsidR="001B13AD" w14:paraId="1DC1E4D8" w14:textId="77777777" w:rsidTr="003213D4">
        <w:tc>
          <w:tcPr>
            <w:tcW w:w="4765" w:type="dxa"/>
            <w:vMerge/>
          </w:tcPr>
          <w:p w14:paraId="0885D0B8" w14:textId="77777777" w:rsidR="001B13AD" w:rsidRDefault="001B13AD" w:rsidP="001B13AD"/>
        </w:tc>
        <w:tc>
          <w:tcPr>
            <w:tcW w:w="5220" w:type="dxa"/>
          </w:tcPr>
          <w:p w14:paraId="589759F1" w14:textId="77777777" w:rsidR="001B13AD" w:rsidRDefault="001B13AD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>CPI/HWC/</w:t>
            </w:r>
            <w:proofErr w:type="spellStart"/>
            <w:r>
              <w:rPr>
                <w:b/>
                <w:bCs/>
              </w:rPr>
              <w:t>Ukeru</w:t>
            </w:r>
            <w:proofErr w:type="spellEnd"/>
            <w:r>
              <w:rPr>
                <w:b/>
                <w:bCs/>
              </w:rPr>
              <w:t xml:space="preserve"> Training</w:t>
            </w:r>
          </w:p>
          <w:p w14:paraId="10A4CFBB" w14:textId="77777777" w:rsidR="001B13AD" w:rsidRDefault="001B13AD" w:rsidP="001B13AD"/>
        </w:tc>
      </w:tr>
      <w:tr w:rsidR="001B13AD" w14:paraId="1B8688AA" w14:textId="77777777" w:rsidTr="003213D4">
        <w:tc>
          <w:tcPr>
            <w:tcW w:w="4765" w:type="dxa"/>
            <w:vMerge/>
          </w:tcPr>
          <w:p w14:paraId="65183D2B" w14:textId="77777777" w:rsidR="001B13AD" w:rsidRDefault="001B13AD" w:rsidP="001B13AD"/>
        </w:tc>
        <w:tc>
          <w:tcPr>
            <w:tcW w:w="5220" w:type="dxa"/>
          </w:tcPr>
          <w:p w14:paraId="41625921" w14:textId="77777777" w:rsidR="001B13AD" w:rsidRDefault="001B13AD" w:rsidP="001B13AD">
            <w:r>
              <w:rPr>
                <w:b/>
                <w:bCs/>
              </w:rPr>
              <w:t xml:space="preserve">EdSol Podcast: </w:t>
            </w:r>
            <w:hyperlink r:id="rId51" w:history="1">
              <w:r w:rsidRPr="0078406F">
                <w:rPr>
                  <w:rStyle w:val="Hyperlink"/>
                </w:rPr>
                <w:t>Regulating: Ready to Learn and Ready to Teach Part 1</w:t>
              </w:r>
            </w:hyperlink>
            <w:r>
              <w:t>*</w:t>
            </w:r>
          </w:p>
          <w:p w14:paraId="6DEF9726" w14:textId="77777777" w:rsidR="001B13AD" w:rsidRDefault="001B13AD" w:rsidP="001B13AD"/>
        </w:tc>
      </w:tr>
      <w:tr w:rsidR="001B13AD" w14:paraId="7D99CAC4" w14:textId="77777777" w:rsidTr="00900752">
        <w:tc>
          <w:tcPr>
            <w:tcW w:w="4765" w:type="dxa"/>
            <w:vMerge w:val="restart"/>
            <w:vAlign w:val="center"/>
          </w:tcPr>
          <w:p w14:paraId="13359EFA" w14:textId="275524CE" w:rsidR="001B13AD" w:rsidRDefault="001B13AD" w:rsidP="001B13AD">
            <w:r w:rsidRPr="002D3541">
              <w:rPr>
                <w:b/>
                <w:bCs/>
              </w:rPr>
              <w:lastRenderedPageBreak/>
              <w:t xml:space="preserve">5.1 </w:t>
            </w:r>
            <w:r w:rsidRPr="002D3541">
              <w:t>The ability to assist and reinforce elements that support a safe, healthy, and effective teaching and learning environment</w:t>
            </w:r>
            <w:r w:rsidR="001F0867">
              <w:t>;</w:t>
            </w:r>
          </w:p>
        </w:tc>
        <w:tc>
          <w:tcPr>
            <w:tcW w:w="5220" w:type="dxa"/>
          </w:tcPr>
          <w:p w14:paraId="6BC6ACCD" w14:textId="77777777" w:rsidR="001B13AD" w:rsidRDefault="001B13AD" w:rsidP="001B13AD">
            <w:r>
              <w:rPr>
                <w:b/>
                <w:bCs/>
              </w:rPr>
              <w:t xml:space="preserve">EdSol Podcast: </w:t>
            </w:r>
            <w:hyperlink r:id="rId52" w:history="1">
              <w:r w:rsidRPr="0078406F">
                <w:rPr>
                  <w:rStyle w:val="Hyperlink"/>
                </w:rPr>
                <w:t>Regulating: Ready to Learn and Ready to Teach Part 2</w:t>
              </w:r>
            </w:hyperlink>
            <w:r>
              <w:t>*</w:t>
            </w:r>
          </w:p>
          <w:p w14:paraId="0B209FA9" w14:textId="77777777" w:rsidR="001B13AD" w:rsidRDefault="001B13AD" w:rsidP="001B13AD"/>
        </w:tc>
      </w:tr>
      <w:tr w:rsidR="001B13AD" w14:paraId="54F15FD0" w14:textId="77777777" w:rsidTr="003213D4">
        <w:tc>
          <w:tcPr>
            <w:tcW w:w="4765" w:type="dxa"/>
            <w:vMerge/>
          </w:tcPr>
          <w:p w14:paraId="6E4AE721" w14:textId="77777777" w:rsidR="001B13AD" w:rsidRDefault="001B13AD" w:rsidP="001B13AD"/>
        </w:tc>
        <w:tc>
          <w:tcPr>
            <w:tcW w:w="5220" w:type="dxa"/>
          </w:tcPr>
          <w:p w14:paraId="3FE01C19" w14:textId="77777777" w:rsidR="001B13AD" w:rsidRDefault="001B13AD" w:rsidP="001B13AD">
            <w:r>
              <w:rPr>
                <w:b/>
                <w:bCs/>
              </w:rPr>
              <w:t xml:space="preserve">EdSol Podcast: </w:t>
            </w:r>
            <w:hyperlink r:id="rId53" w:history="1">
              <w:r w:rsidRPr="00254C09">
                <w:rPr>
                  <w:rStyle w:val="Hyperlink"/>
                </w:rPr>
                <w:t>Unlocking the Challenge of Disruptive Behavior with Dr. Nathan Elliott</w:t>
              </w:r>
            </w:hyperlink>
          </w:p>
          <w:p w14:paraId="4A91C2F7" w14:textId="77777777" w:rsidR="001B13AD" w:rsidRDefault="001B13AD" w:rsidP="001B13AD"/>
        </w:tc>
      </w:tr>
      <w:tr w:rsidR="001B13AD" w14:paraId="7B6E77C1" w14:textId="77777777" w:rsidTr="003213D4">
        <w:tc>
          <w:tcPr>
            <w:tcW w:w="4765" w:type="dxa"/>
            <w:vMerge/>
          </w:tcPr>
          <w:p w14:paraId="4AF57F7C" w14:textId="77777777" w:rsidR="001B13AD" w:rsidRDefault="001B13AD" w:rsidP="001B13AD"/>
        </w:tc>
        <w:tc>
          <w:tcPr>
            <w:tcW w:w="5220" w:type="dxa"/>
          </w:tcPr>
          <w:p w14:paraId="13A2CD04" w14:textId="77777777" w:rsidR="001B13AD" w:rsidRDefault="001B13AD" w:rsidP="001B13AD">
            <w:r>
              <w:rPr>
                <w:b/>
                <w:bCs/>
              </w:rPr>
              <w:t xml:space="preserve">EdSol Podcast: </w:t>
            </w:r>
            <w:hyperlink r:id="rId54" w:history="1">
              <w:r w:rsidRPr="00AC7BC8">
                <w:rPr>
                  <w:rStyle w:val="Hyperlink"/>
                </w:rPr>
                <w:t>Rituals, Routines and Classroom Management with Jacki Brickman</w:t>
              </w:r>
            </w:hyperlink>
            <w:r>
              <w:t>*</w:t>
            </w:r>
          </w:p>
          <w:p w14:paraId="4728987B" w14:textId="77777777" w:rsidR="001B13AD" w:rsidRDefault="001B13AD" w:rsidP="001B13AD"/>
        </w:tc>
      </w:tr>
      <w:tr w:rsidR="001B13AD" w14:paraId="16AF1536" w14:textId="77777777" w:rsidTr="003213D4">
        <w:tc>
          <w:tcPr>
            <w:tcW w:w="4765" w:type="dxa"/>
            <w:vMerge/>
          </w:tcPr>
          <w:p w14:paraId="4852A65D" w14:textId="77777777" w:rsidR="001B13AD" w:rsidRDefault="001B13AD" w:rsidP="001B13AD"/>
        </w:tc>
        <w:tc>
          <w:tcPr>
            <w:tcW w:w="5220" w:type="dxa"/>
          </w:tcPr>
          <w:p w14:paraId="679FD570" w14:textId="77777777" w:rsidR="001B13AD" w:rsidRDefault="001B13AD" w:rsidP="001B13AD">
            <w:r>
              <w:rPr>
                <w:b/>
                <w:bCs/>
              </w:rPr>
              <w:t xml:space="preserve">EdSol Podcast: </w:t>
            </w:r>
            <w:hyperlink r:id="rId55" w:history="1">
              <w:r w:rsidRPr="008657FD">
                <w:rPr>
                  <w:rStyle w:val="Hyperlink"/>
                </w:rPr>
                <w:t>Creating safety &amp; belonging in your school and classroom</w:t>
              </w:r>
            </w:hyperlink>
          </w:p>
          <w:p w14:paraId="25C521D1" w14:textId="77777777" w:rsidR="001B13AD" w:rsidRDefault="001B13AD" w:rsidP="001B13AD"/>
        </w:tc>
      </w:tr>
      <w:tr w:rsidR="001B13AD" w14:paraId="0C306282" w14:textId="77777777" w:rsidTr="003213D4">
        <w:tc>
          <w:tcPr>
            <w:tcW w:w="4765" w:type="dxa"/>
            <w:vMerge/>
          </w:tcPr>
          <w:p w14:paraId="55CD7AA1" w14:textId="77777777" w:rsidR="001B13AD" w:rsidRDefault="001B13AD" w:rsidP="001B13AD"/>
        </w:tc>
        <w:tc>
          <w:tcPr>
            <w:tcW w:w="5220" w:type="dxa"/>
          </w:tcPr>
          <w:p w14:paraId="79CC125C" w14:textId="77777777" w:rsidR="001B13AD" w:rsidRDefault="001B13AD" w:rsidP="001B13AD">
            <w:r>
              <w:rPr>
                <w:b/>
                <w:bCs/>
              </w:rPr>
              <w:t xml:space="preserve">Sourcewell Paraprofessional Modules 25-26: </w:t>
            </w:r>
            <w:r w:rsidRPr="00F24307">
              <w:t>Unit</w:t>
            </w:r>
            <w:r>
              <w:t xml:space="preserve"> </w:t>
            </w:r>
            <w:r w:rsidRPr="00F24307">
              <w:t>2</w:t>
            </w:r>
          </w:p>
          <w:p w14:paraId="46E64D4D" w14:textId="77777777" w:rsidR="001B13AD" w:rsidRDefault="001B13AD" w:rsidP="001B13AD"/>
        </w:tc>
      </w:tr>
      <w:tr w:rsidR="001B13AD" w14:paraId="0E067E76" w14:textId="77777777" w:rsidTr="003213D4">
        <w:tc>
          <w:tcPr>
            <w:tcW w:w="4765" w:type="dxa"/>
            <w:vMerge/>
          </w:tcPr>
          <w:p w14:paraId="15B95B13" w14:textId="77777777" w:rsidR="001B13AD" w:rsidRDefault="001B13AD" w:rsidP="001B13AD"/>
        </w:tc>
        <w:tc>
          <w:tcPr>
            <w:tcW w:w="5220" w:type="dxa"/>
          </w:tcPr>
          <w:p w14:paraId="24E94A1C" w14:textId="77777777" w:rsidR="001B13AD" w:rsidRDefault="001B13AD" w:rsidP="001B13AD">
            <w:r>
              <w:rPr>
                <w:b/>
                <w:bCs/>
              </w:rPr>
              <w:t xml:space="preserve">Sourcewell Paraprofessional Modules 25-26: </w:t>
            </w:r>
            <w:r w:rsidRPr="00F24307">
              <w:t>Unit</w:t>
            </w:r>
            <w:r>
              <w:t xml:space="preserve"> 4</w:t>
            </w:r>
          </w:p>
          <w:p w14:paraId="02E7B48F" w14:textId="77777777" w:rsidR="001B13AD" w:rsidRDefault="001B13AD" w:rsidP="001B13AD"/>
        </w:tc>
      </w:tr>
      <w:tr w:rsidR="001B13AD" w14:paraId="1A1B542C" w14:textId="77777777" w:rsidTr="00900752">
        <w:tc>
          <w:tcPr>
            <w:tcW w:w="4765" w:type="dxa"/>
            <w:vMerge w:val="restart"/>
            <w:vAlign w:val="center"/>
          </w:tcPr>
          <w:p w14:paraId="2A2E244D" w14:textId="0871C449" w:rsidR="001B13AD" w:rsidRDefault="001B13AD" w:rsidP="001B13AD">
            <w:r w:rsidRPr="002D3541">
              <w:rPr>
                <w:b/>
                <w:bCs/>
              </w:rPr>
              <w:t xml:space="preserve">5.3 </w:t>
            </w:r>
            <w:r w:rsidRPr="002D3541">
              <w:t>Understanding strategies for assisting with the inclusion of students in various settings</w:t>
            </w:r>
            <w:r w:rsidR="001F0867">
              <w:t>;</w:t>
            </w:r>
          </w:p>
        </w:tc>
        <w:tc>
          <w:tcPr>
            <w:tcW w:w="5220" w:type="dxa"/>
          </w:tcPr>
          <w:p w14:paraId="6335CD62" w14:textId="77777777" w:rsidR="001B13AD" w:rsidRPr="00277E9A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56" w:history="1">
              <w:r w:rsidRPr="00041621">
                <w:rPr>
                  <w:rStyle w:val="Hyperlink"/>
                </w:rPr>
                <w:t>Accommodations and Modifications Series: Introduction</w:t>
              </w:r>
            </w:hyperlink>
            <w:r w:rsidRPr="00277E9A">
              <w:t xml:space="preserve"> (1)</w:t>
            </w:r>
          </w:p>
          <w:p w14:paraId="473367A1" w14:textId="77777777" w:rsidR="001B13AD" w:rsidRDefault="001B13AD" w:rsidP="001B13AD"/>
        </w:tc>
      </w:tr>
      <w:tr w:rsidR="001B13AD" w14:paraId="16C09A33" w14:textId="77777777" w:rsidTr="003213D4">
        <w:tc>
          <w:tcPr>
            <w:tcW w:w="4765" w:type="dxa"/>
            <w:vMerge/>
          </w:tcPr>
          <w:p w14:paraId="40D817CF" w14:textId="77777777" w:rsidR="001B13AD" w:rsidRDefault="001B13AD" w:rsidP="001B13AD"/>
        </w:tc>
        <w:tc>
          <w:tcPr>
            <w:tcW w:w="5220" w:type="dxa"/>
          </w:tcPr>
          <w:p w14:paraId="221513FA" w14:textId="77777777" w:rsidR="001B13AD" w:rsidRPr="00041621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57" w:history="1">
              <w:r w:rsidRPr="009A3B14">
                <w:rPr>
                  <w:rStyle w:val="Hyperlink"/>
                </w:rPr>
                <w:t>Accommodations and Modifications Series: Instructional Strategies and Remediation in an MTSS Framework</w:t>
              </w:r>
            </w:hyperlink>
            <w:r w:rsidRPr="00041621">
              <w:t xml:space="preserve"> (2)</w:t>
            </w:r>
          </w:p>
          <w:p w14:paraId="3D162CC7" w14:textId="1DAC1C76" w:rsidR="001B13AD" w:rsidRDefault="001B13AD" w:rsidP="001B13AD">
            <w:r>
              <w:rPr>
                <w:b/>
                <w:bCs/>
              </w:rPr>
              <w:t xml:space="preserve"> </w:t>
            </w:r>
            <w:r w:rsidRPr="00654A45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</w:p>
        </w:tc>
      </w:tr>
      <w:tr w:rsidR="001B13AD" w14:paraId="11DECEA1" w14:textId="77777777" w:rsidTr="003213D4">
        <w:tc>
          <w:tcPr>
            <w:tcW w:w="4765" w:type="dxa"/>
            <w:vMerge/>
          </w:tcPr>
          <w:p w14:paraId="75E84A13" w14:textId="77777777" w:rsidR="001B13AD" w:rsidRDefault="001B13AD" w:rsidP="001B13AD"/>
        </w:tc>
        <w:tc>
          <w:tcPr>
            <w:tcW w:w="5220" w:type="dxa"/>
          </w:tcPr>
          <w:p w14:paraId="6ECCAF02" w14:textId="77777777" w:rsidR="001B13AD" w:rsidRPr="009A3B14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58" w:history="1">
              <w:r w:rsidRPr="0025209A">
                <w:rPr>
                  <w:rStyle w:val="Hyperlink"/>
                </w:rPr>
                <w:t>Accommodations and Modifications Series: Focusing on Accommodations and Modifications</w:t>
              </w:r>
            </w:hyperlink>
            <w:r w:rsidRPr="009A3B14">
              <w:t xml:space="preserve"> (3)</w:t>
            </w:r>
          </w:p>
          <w:p w14:paraId="6B6EB9E7" w14:textId="3D62DF41" w:rsidR="001B13AD" w:rsidRDefault="001B13AD" w:rsidP="001B13AD">
            <w:r>
              <w:rPr>
                <w:b/>
                <w:bCs/>
              </w:rPr>
              <w:t xml:space="preserve"> </w:t>
            </w:r>
            <w:r w:rsidRPr="00654A45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</w:p>
        </w:tc>
      </w:tr>
      <w:tr w:rsidR="001B13AD" w14:paraId="786B55AF" w14:textId="77777777" w:rsidTr="003213D4">
        <w:tc>
          <w:tcPr>
            <w:tcW w:w="4765" w:type="dxa"/>
            <w:vMerge/>
          </w:tcPr>
          <w:p w14:paraId="636830EE" w14:textId="77777777" w:rsidR="001B13AD" w:rsidRDefault="001B13AD" w:rsidP="001B13AD"/>
        </w:tc>
        <w:tc>
          <w:tcPr>
            <w:tcW w:w="5220" w:type="dxa"/>
          </w:tcPr>
          <w:p w14:paraId="151BA073" w14:textId="77777777" w:rsidR="001B13AD" w:rsidRPr="00A318A7" w:rsidRDefault="001B13AD" w:rsidP="001B13AD">
            <w:pPr>
              <w:rPr>
                <w:rFonts w:asciiTheme="minorHAnsi" w:eastAsia="Times New Roman" w:hAnsiTheme="minorHAnsi" w:cstheme="minorHAnsi"/>
                <w:color w:val="212529"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59" w:history="1">
              <w:r w:rsidRPr="00562144">
                <w:rPr>
                  <w:rStyle w:val="Hyperlink"/>
                  <w:rFonts w:asciiTheme="minorHAnsi" w:eastAsia="Times New Roman" w:hAnsiTheme="minorHAnsi" w:cstheme="minorHAnsi"/>
                </w:rPr>
                <w:t>Cultivating an Inclusive Classroom Webinar Series: What is an Inclusive Classroom?</w:t>
              </w:r>
            </w:hyperlink>
            <w:r w:rsidRPr="00A318A7">
              <w:rPr>
                <w:rFonts w:asciiTheme="minorHAnsi" w:eastAsia="Times New Roman" w:hAnsiTheme="minorHAnsi" w:cstheme="minorHAnsi"/>
                <w:color w:val="212529"/>
              </w:rPr>
              <w:t xml:space="preserve"> (1)</w:t>
            </w:r>
          </w:p>
          <w:p w14:paraId="2F29FA12" w14:textId="77777777" w:rsidR="001B13AD" w:rsidRDefault="001B13AD" w:rsidP="001B13AD"/>
        </w:tc>
      </w:tr>
      <w:tr w:rsidR="001B13AD" w14:paraId="696643B7" w14:textId="77777777" w:rsidTr="003213D4">
        <w:tc>
          <w:tcPr>
            <w:tcW w:w="4765" w:type="dxa"/>
            <w:vMerge/>
          </w:tcPr>
          <w:p w14:paraId="48C30FE9" w14:textId="77777777" w:rsidR="001B13AD" w:rsidRDefault="001B13AD" w:rsidP="001B13AD"/>
        </w:tc>
        <w:tc>
          <w:tcPr>
            <w:tcW w:w="5220" w:type="dxa"/>
          </w:tcPr>
          <w:p w14:paraId="5FE71B77" w14:textId="77777777" w:rsidR="001B13AD" w:rsidRPr="00F85C0A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60" w:history="1">
              <w:r w:rsidRPr="004A2574">
                <w:rPr>
                  <w:rStyle w:val="Hyperlink"/>
                </w:rPr>
                <w:t>Let's Talk About Designing Instruction for Contemporary Classrooms</w:t>
              </w:r>
            </w:hyperlink>
          </w:p>
          <w:p w14:paraId="7E4648DD" w14:textId="77777777" w:rsidR="001B13AD" w:rsidRDefault="001B13AD" w:rsidP="001B13AD"/>
        </w:tc>
      </w:tr>
      <w:tr w:rsidR="001B13AD" w14:paraId="493F05ED" w14:textId="77777777" w:rsidTr="003213D4">
        <w:tc>
          <w:tcPr>
            <w:tcW w:w="4765" w:type="dxa"/>
            <w:vMerge/>
          </w:tcPr>
          <w:p w14:paraId="23CA8053" w14:textId="77777777" w:rsidR="001B13AD" w:rsidRDefault="001B13AD" w:rsidP="001B13AD"/>
        </w:tc>
        <w:tc>
          <w:tcPr>
            <w:tcW w:w="5220" w:type="dxa"/>
          </w:tcPr>
          <w:p w14:paraId="40158D35" w14:textId="77777777" w:rsidR="001B13AD" w:rsidRPr="00AE7934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61" w:history="1">
              <w:r w:rsidRPr="00283258">
                <w:rPr>
                  <w:rStyle w:val="Hyperlink"/>
                </w:rPr>
                <w:t>Universal Design for Learning (UDL): Overview of the UDL Guidelines</w:t>
              </w:r>
            </w:hyperlink>
            <w:r w:rsidRPr="00AE7934">
              <w:t xml:space="preserve"> (01)</w:t>
            </w:r>
            <w:r>
              <w:t>*</w:t>
            </w:r>
          </w:p>
          <w:p w14:paraId="2AA9A581" w14:textId="15D6F017" w:rsidR="001B13AD" w:rsidRDefault="001B13AD" w:rsidP="001B13AD">
            <w:r w:rsidRPr="00654A45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</w:p>
        </w:tc>
      </w:tr>
      <w:tr w:rsidR="001B13AD" w14:paraId="37FDB45D" w14:textId="77777777" w:rsidTr="003213D4">
        <w:tc>
          <w:tcPr>
            <w:tcW w:w="4765" w:type="dxa"/>
            <w:vMerge/>
          </w:tcPr>
          <w:p w14:paraId="11D33A8E" w14:textId="77777777" w:rsidR="001B13AD" w:rsidRDefault="001B13AD" w:rsidP="001B13AD"/>
        </w:tc>
        <w:tc>
          <w:tcPr>
            <w:tcW w:w="5220" w:type="dxa"/>
          </w:tcPr>
          <w:p w14:paraId="71C560EB" w14:textId="77777777" w:rsidR="001B13AD" w:rsidRPr="00283258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62" w:history="1">
              <w:r w:rsidRPr="00864191">
                <w:rPr>
                  <w:rStyle w:val="Hyperlink"/>
                </w:rPr>
                <w:t>Universal Design for Learning (UDL): Engagement Part 1 Theory and Stories</w:t>
              </w:r>
            </w:hyperlink>
            <w:r>
              <w:t xml:space="preserve"> (02)*</w:t>
            </w:r>
          </w:p>
          <w:p w14:paraId="6F7A0AD0" w14:textId="3C240AE9" w:rsidR="001B13AD" w:rsidRDefault="001B13AD" w:rsidP="001B13AD">
            <w:r w:rsidRPr="00654A45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</w:p>
        </w:tc>
      </w:tr>
      <w:tr w:rsidR="001B13AD" w14:paraId="563FAA0B" w14:textId="77777777" w:rsidTr="003213D4">
        <w:tc>
          <w:tcPr>
            <w:tcW w:w="4765" w:type="dxa"/>
            <w:vMerge/>
          </w:tcPr>
          <w:p w14:paraId="21612BB1" w14:textId="77777777" w:rsidR="001B13AD" w:rsidRDefault="001B13AD" w:rsidP="001B13AD"/>
        </w:tc>
        <w:tc>
          <w:tcPr>
            <w:tcW w:w="5220" w:type="dxa"/>
          </w:tcPr>
          <w:p w14:paraId="4DC36A14" w14:textId="77777777" w:rsidR="001B13AD" w:rsidRDefault="001B13AD" w:rsidP="001B13AD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63" w:history="1">
              <w:r w:rsidRPr="006A49C4">
                <w:rPr>
                  <w:rStyle w:val="Hyperlink"/>
                </w:rPr>
                <w:t>Universal Design for Learning (UDL): Engagement Part 2 Application</w:t>
              </w:r>
            </w:hyperlink>
            <w:r>
              <w:t xml:space="preserve"> (03)</w:t>
            </w:r>
            <w:r w:rsidRPr="00654A45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*</w:t>
            </w:r>
          </w:p>
          <w:p w14:paraId="27D5F5B3" w14:textId="77777777" w:rsidR="001B13AD" w:rsidRDefault="001B13AD" w:rsidP="001B13AD"/>
        </w:tc>
      </w:tr>
      <w:tr w:rsidR="001B13AD" w14:paraId="53071698" w14:textId="77777777" w:rsidTr="00900752">
        <w:tc>
          <w:tcPr>
            <w:tcW w:w="4765" w:type="dxa"/>
            <w:vMerge/>
            <w:vAlign w:val="center"/>
          </w:tcPr>
          <w:p w14:paraId="636B55EA" w14:textId="77777777" w:rsidR="001B13AD" w:rsidRDefault="001B13AD" w:rsidP="001B13AD"/>
        </w:tc>
        <w:tc>
          <w:tcPr>
            <w:tcW w:w="5220" w:type="dxa"/>
          </w:tcPr>
          <w:p w14:paraId="41F31E1B" w14:textId="77777777" w:rsidR="001B13AD" w:rsidRDefault="001B13AD" w:rsidP="001B13AD"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64" w:history="1">
              <w:r w:rsidRPr="007C5198">
                <w:rPr>
                  <w:rStyle w:val="Hyperlink"/>
                </w:rPr>
                <w:t>Universal Design for Learning (UDL): Representation Part 1 Theory and Stories</w:t>
              </w:r>
            </w:hyperlink>
            <w:r w:rsidRPr="003E21E8">
              <w:t xml:space="preserve"> (04)</w:t>
            </w:r>
          </w:p>
          <w:p w14:paraId="27CBDDC2" w14:textId="7B5425AB" w:rsidR="004E17C2" w:rsidRDefault="004E17C2" w:rsidP="001B13AD"/>
        </w:tc>
      </w:tr>
      <w:tr w:rsidR="001B13AD" w14:paraId="6076A55A" w14:textId="77777777" w:rsidTr="003213D4">
        <w:tc>
          <w:tcPr>
            <w:tcW w:w="4765" w:type="dxa"/>
            <w:vMerge/>
          </w:tcPr>
          <w:p w14:paraId="0C831B0D" w14:textId="77777777" w:rsidR="001B13AD" w:rsidRDefault="001B13AD" w:rsidP="001B13AD"/>
        </w:tc>
        <w:tc>
          <w:tcPr>
            <w:tcW w:w="5220" w:type="dxa"/>
          </w:tcPr>
          <w:p w14:paraId="699225C1" w14:textId="77777777" w:rsidR="001B13AD" w:rsidRPr="007C5198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65" w:history="1">
              <w:r w:rsidRPr="00C03E5B">
                <w:rPr>
                  <w:rStyle w:val="Hyperlink"/>
                </w:rPr>
                <w:t>Universal Design for Learning (UDL): Representation Part 2 Application</w:t>
              </w:r>
            </w:hyperlink>
            <w:r w:rsidRPr="007C5198">
              <w:t xml:space="preserve"> (05)</w:t>
            </w:r>
          </w:p>
          <w:p w14:paraId="1CB17F8A" w14:textId="26BF3FA5" w:rsidR="001B13AD" w:rsidRDefault="001B13AD" w:rsidP="001B13AD">
            <w:r w:rsidRPr="00654A45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</w:p>
        </w:tc>
      </w:tr>
      <w:tr w:rsidR="001B13AD" w14:paraId="0DF09B42" w14:textId="77777777" w:rsidTr="003213D4">
        <w:tc>
          <w:tcPr>
            <w:tcW w:w="4765" w:type="dxa"/>
            <w:vMerge/>
          </w:tcPr>
          <w:p w14:paraId="42B24DD4" w14:textId="77777777" w:rsidR="001B13AD" w:rsidRDefault="001B13AD" w:rsidP="001B13AD"/>
        </w:tc>
        <w:tc>
          <w:tcPr>
            <w:tcW w:w="5220" w:type="dxa"/>
          </w:tcPr>
          <w:p w14:paraId="11F97150" w14:textId="77777777" w:rsidR="001B13AD" w:rsidRPr="00C65311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66" w:history="1">
              <w:r w:rsidRPr="00C65311">
                <w:rPr>
                  <w:rStyle w:val="Hyperlink"/>
                </w:rPr>
                <w:t>Universal Design for Learning (UDL): Action and Expression Part 1 Theory and Stories</w:t>
              </w:r>
            </w:hyperlink>
            <w:r w:rsidRPr="00C65311">
              <w:t xml:space="preserve"> (06)</w:t>
            </w:r>
          </w:p>
          <w:p w14:paraId="4D609994" w14:textId="297CD1C5" w:rsidR="001B13AD" w:rsidRDefault="001B13AD" w:rsidP="001B13AD">
            <w:r w:rsidRPr="00654A45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</w:p>
        </w:tc>
      </w:tr>
      <w:tr w:rsidR="001B13AD" w14:paraId="2D481030" w14:textId="77777777" w:rsidTr="003213D4">
        <w:tc>
          <w:tcPr>
            <w:tcW w:w="4765" w:type="dxa"/>
            <w:vMerge/>
          </w:tcPr>
          <w:p w14:paraId="329CBEFB" w14:textId="77777777" w:rsidR="001B13AD" w:rsidRDefault="001B13AD" w:rsidP="001B13AD"/>
        </w:tc>
        <w:tc>
          <w:tcPr>
            <w:tcW w:w="5220" w:type="dxa"/>
          </w:tcPr>
          <w:p w14:paraId="348845E3" w14:textId="77777777" w:rsidR="001B13AD" w:rsidRPr="006E4C69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67" w:history="1">
              <w:r w:rsidRPr="006E4C69">
                <w:rPr>
                  <w:rStyle w:val="Hyperlink"/>
                </w:rPr>
                <w:t>Universal Design for Learning (UDL): Action and Expression Part 2 Application</w:t>
              </w:r>
            </w:hyperlink>
            <w:r w:rsidRPr="006E4C69">
              <w:t xml:space="preserve"> (07)</w:t>
            </w:r>
          </w:p>
          <w:p w14:paraId="6AEDEEB4" w14:textId="77777777" w:rsidR="001B13AD" w:rsidRDefault="001B13AD" w:rsidP="001B13AD">
            <w:pPr>
              <w:rPr>
                <w:b/>
                <w:bCs/>
                <w:sz w:val="16"/>
                <w:szCs w:val="16"/>
              </w:rPr>
            </w:pPr>
          </w:p>
          <w:p w14:paraId="42576199" w14:textId="77777777" w:rsidR="001B13AD" w:rsidRDefault="001B13AD" w:rsidP="001B13AD"/>
        </w:tc>
      </w:tr>
      <w:tr w:rsidR="001B13AD" w14:paraId="36DAE18B" w14:textId="77777777" w:rsidTr="00900752">
        <w:tc>
          <w:tcPr>
            <w:tcW w:w="4765" w:type="dxa"/>
            <w:vMerge w:val="restart"/>
            <w:vAlign w:val="center"/>
          </w:tcPr>
          <w:p w14:paraId="40A1C09A" w14:textId="0F83E902" w:rsidR="001B13AD" w:rsidRDefault="001B13AD" w:rsidP="001B13AD">
            <w:r w:rsidRPr="002D3541">
              <w:rPr>
                <w:b/>
                <w:bCs/>
              </w:rPr>
              <w:t>5.3</w:t>
            </w:r>
            <w:r>
              <w:rPr>
                <w:b/>
                <w:bCs/>
              </w:rPr>
              <w:t xml:space="preserve"> cont’d</w:t>
            </w:r>
            <w:r w:rsidRPr="002D3541">
              <w:rPr>
                <w:b/>
                <w:bCs/>
              </w:rPr>
              <w:t xml:space="preserve"> </w:t>
            </w:r>
            <w:r w:rsidRPr="002D3541">
              <w:t>Understanding strategies for assisting with the inclusion of students in various settings</w:t>
            </w:r>
            <w:r w:rsidR="001F0867">
              <w:t>;</w:t>
            </w:r>
          </w:p>
        </w:tc>
        <w:tc>
          <w:tcPr>
            <w:tcW w:w="5220" w:type="dxa"/>
          </w:tcPr>
          <w:p w14:paraId="1350B825" w14:textId="77777777" w:rsidR="001B13AD" w:rsidRDefault="001B13AD" w:rsidP="001B13AD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68" w:history="1">
              <w:r w:rsidRPr="005C0C45">
                <w:rPr>
                  <w:rStyle w:val="Hyperlink"/>
                </w:rPr>
                <w:t>Power to the Para</w:t>
              </w:r>
            </w:hyperlink>
            <w:r w:rsidRPr="00654A45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</w:p>
          <w:p w14:paraId="1866B282" w14:textId="77777777" w:rsidR="001B13AD" w:rsidRDefault="001B13AD" w:rsidP="001B13AD"/>
        </w:tc>
      </w:tr>
      <w:tr w:rsidR="001B13AD" w14:paraId="3A95A911" w14:textId="77777777" w:rsidTr="00900752">
        <w:tc>
          <w:tcPr>
            <w:tcW w:w="4765" w:type="dxa"/>
            <w:vMerge/>
            <w:vAlign w:val="center"/>
          </w:tcPr>
          <w:p w14:paraId="73490F0A" w14:textId="77777777" w:rsidR="001B13AD" w:rsidRDefault="001B13AD" w:rsidP="001B13AD"/>
        </w:tc>
        <w:tc>
          <w:tcPr>
            <w:tcW w:w="5220" w:type="dxa"/>
          </w:tcPr>
          <w:p w14:paraId="1AB5163F" w14:textId="77777777" w:rsidR="001B13AD" w:rsidRPr="00C92BCF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69" w:history="1">
              <w:r w:rsidRPr="006C4805">
                <w:rPr>
                  <w:rStyle w:val="Hyperlink"/>
                </w:rPr>
                <w:t>Embracing Minds of All Kinds Series, Part 2: Beyond Behavior Charts: Building UDL-Friendly Classrooms to Support Diverse Learners</w:t>
              </w:r>
            </w:hyperlink>
            <w:r w:rsidRPr="006C4805">
              <w:t xml:space="preserve"> (01)</w:t>
            </w:r>
            <w:r>
              <w:t>*</w:t>
            </w:r>
          </w:p>
          <w:p w14:paraId="54D2EB31" w14:textId="77777777" w:rsidR="001B13AD" w:rsidRDefault="001B13AD" w:rsidP="001B13AD"/>
        </w:tc>
      </w:tr>
      <w:tr w:rsidR="001B13AD" w14:paraId="6E7350E7" w14:textId="77777777" w:rsidTr="00900752">
        <w:tc>
          <w:tcPr>
            <w:tcW w:w="4765" w:type="dxa"/>
            <w:vMerge/>
            <w:vAlign w:val="center"/>
          </w:tcPr>
          <w:p w14:paraId="1A83CB18" w14:textId="77777777" w:rsidR="001B13AD" w:rsidRDefault="001B13AD" w:rsidP="001B13AD"/>
        </w:tc>
        <w:tc>
          <w:tcPr>
            <w:tcW w:w="5220" w:type="dxa"/>
          </w:tcPr>
          <w:p w14:paraId="30232835" w14:textId="77777777" w:rsidR="001B13AD" w:rsidRPr="006C4805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70" w:history="1">
              <w:r w:rsidRPr="002943CE">
                <w:rPr>
                  <w:rStyle w:val="Hyperlink"/>
                </w:rPr>
                <w:t>Embracing Minds of All Kinds Series, Part 2: Beyond Behavior Charts: Building UDL-Friendly Classrooms to Support Diverse Learners</w:t>
              </w:r>
            </w:hyperlink>
            <w:r w:rsidRPr="006C4805">
              <w:t xml:space="preserve"> (02)</w:t>
            </w:r>
            <w:r>
              <w:t>*</w:t>
            </w:r>
          </w:p>
          <w:p w14:paraId="4D1309FF" w14:textId="4FCA515E" w:rsidR="001B13AD" w:rsidRDefault="001B13AD" w:rsidP="001B13AD">
            <w:r w:rsidRPr="00654A45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</w:p>
        </w:tc>
      </w:tr>
      <w:tr w:rsidR="001B13AD" w14:paraId="26C20DF0" w14:textId="77777777" w:rsidTr="003213D4">
        <w:tc>
          <w:tcPr>
            <w:tcW w:w="4765" w:type="dxa"/>
            <w:vMerge/>
          </w:tcPr>
          <w:p w14:paraId="7B96FA7B" w14:textId="77777777" w:rsidR="001B13AD" w:rsidRDefault="001B13AD" w:rsidP="001B13AD"/>
        </w:tc>
        <w:tc>
          <w:tcPr>
            <w:tcW w:w="5220" w:type="dxa"/>
          </w:tcPr>
          <w:p w14:paraId="1FA0745E" w14:textId="77777777" w:rsidR="001B13AD" w:rsidRPr="002943CE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71" w:history="1">
              <w:r w:rsidRPr="009339C7">
                <w:rPr>
                  <w:rStyle w:val="Hyperlink"/>
                </w:rPr>
                <w:t>Embracing Minds of All Kinds Series, Part 2: Beyond Behavior Charts: Building UDL-Friendly Classrooms to Support Diverse Learners</w:t>
              </w:r>
            </w:hyperlink>
            <w:r w:rsidRPr="002943CE">
              <w:t xml:space="preserve"> (03)</w:t>
            </w:r>
            <w:r>
              <w:t>*</w:t>
            </w:r>
          </w:p>
          <w:p w14:paraId="6A1445AE" w14:textId="77777777" w:rsidR="001B13AD" w:rsidRDefault="001B13AD" w:rsidP="001B13AD"/>
        </w:tc>
      </w:tr>
      <w:tr w:rsidR="001B13AD" w14:paraId="625AC4EA" w14:textId="77777777" w:rsidTr="003213D4">
        <w:tc>
          <w:tcPr>
            <w:tcW w:w="4765" w:type="dxa"/>
            <w:vMerge/>
          </w:tcPr>
          <w:p w14:paraId="7D9D6EF9" w14:textId="77777777" w:rsidR="001B13AD" w:rsidRDefault="001B13AD" w:rsidP="001B13AD"/>
        </w:tc>
        <w:tc>
          <w:tcPr>
            <w:tcW w:w="5220" w:type="dxa"/>
          </w:tcPr>
          <w:p w14:paraId="699CFF3B" w14:textId="77777777" w:rsidR="001B13AD" w:rsidRDefault="001B13AD" w:rsidP="001B13AD">
            <w:r>
              <w:rPr>
                <w:b/>
                <w:bCs/>
              </w:rPr>
              <w:t xml:space="preserve">EdSol Podcast: </w:t>
            </w:r>
            <w:hyperlink r:id="rId72" w:history="1">
              <w:r w:rsidRPr="006B42EF">
                <w:rPr>
                  <w:rStyle w:val="Hyperlink"/>
                </w:rPr>
                <w:t>Unpacking Universal Design with Katie Novak</w:t>
              </w:r>
            </w:hyperlink>
          </w:p>
          <w:p w14:paraId="1BB74EE7" w14:textId="77777777" w:rsidR="001B13AD" w:rsidRDefault="001B13AD" w:rsidP="001B13AD"/>
        </w:tc>
      </w:tr>
      <w:tr w:rsidR="001B13AD" w14:paraId="574012A5" w14:textId="77777777" w:rsidTr="003213D4">
        <w:tc>
          <w:tcPr>
            <w:tcW w:w="4765" w:type="dxa"/>
            <w:vMerge/>
          </w:tcPr>
          <w:p w14:paraId="5C6BD876" w14:textId="77777777" w:rsidR="001B13AD" w:rsidRDefault="001B13AD" w:rsidP="001B13AD"/>
        </w:tc>
        <w:tc>
          <w:tcPr>
            <w:tcW w:w="5220" w:type="dxa"/>
          </w:tcPr>
          <w:p w14:paraId="46F86668" w14:textId="77777777" w:rsidR="001B13AD" w:rsidRDefault="001B13AD" w:rsidP="001B13AD">
            <w:r>
              <w:rPr>
                <w:b/>
                <w:bCs/>
              </w:rPr>
              <w:t xml:space="preserve">Sourcewell Paraprofessional Modules 25-26: </w:t>
            </w:r>
            <w:r w:rsidRPr="00F24307">
              <w:t>Unit</w:t>
            </w:r>
            <w:r>
              <w:t xml:space="preserve"> </w:t>
            </w:r>
            <w:r w:rsidRPr="00F24307">
              <w:t>2</w:t>
            </w:r>
          </w:p>
          <w:p w14:paraId="305C128A" w14:textId="77777777" w:rsidR="001B13AD" w:rsidRDefault="001B13AD" w:rsidP="001B13AD"/>
        </w:tc>
      </w:tr>
      <w:tr w:rsidR="001B13AD" w14:paraId="3261EF4A" w14:textId="77777777" w:rsidTr="00900752">
        <w:tc>
          <w:tcPr>
            <w:tcW w:w="4765" w:type="dxa"/>
            <w:vMerge w:val="restart"/>
            <w:vAlign w:val="center"/>
          </w:tcPr>
          <w:p w14:paraId="50182DF7" w14:textId="528EA5F3" w:rsidR="001B13AD" w:rsidRDefault="001B13AD" w:rsidP="001B13AD">
            <w:r w:rsidRPr="002D3541">
              <w:rPr>
                <w:b/>
                <w:bCs/>
              </w:rPr>
              <w:t xml:space="preserve">5.4 </w:t>
            </w:r>
            <w:r w:rsidRPr="002D3541">
              <w:t>The ability to use strategies that promote the student's independence</w:t>
            </w:r>
            <w:r w:rsidR="001F0867">
              <w:t>;</w:t>
            </w:r>
          </w:p>
        </w:tc>
        <w:tc>
          <w:tcPr>
            <w:tcW w:w="5220" w:type="dxa"/>
          </w:tcPr>
          <w:p w14:paraId="61D07F60" w14:textId="77777777" w:rsidR="001B13AD" w:rsidRPr="0000419B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 w:rsidRPr="0000419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  <w:hyperlink r:id="rId73" w:history="1">
              <w:r w:rsidRPr="0000419B">
                <w:rPr>
                  <w:rStyle w:val="Hyperlink"/>
                </w:rPr>
                <w:t>The Importance of Independence</w:t>
              </w:r>
            </w:hyperlink>
          </w:p>
          <w:p w14:paraId="4AA83765" w14:textId="16B3620A" w:rsidR="001B13AD" w:rsidRDefault="001B13AD" w:rsidP="001B13AD">
            <w:r>
              <w:rPr>
                <w:b/>
                <w:bCs/>
              </w:rPr>
              <w:t xml:space="preserve"> </w:t>
            </w:r>
            <w:r w:rsidRPr="00654A45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</w:p>
        </w:tc>
      </w:tr>
      <w:tr w:rsidR="001B13AD" w14:paraId="0C9BA819" w14:textId="77777777" w:rsidTr="003213D4">
        <w:tc>
          <w:tcPr>
            <w:tcW w:w="4765" w:type="dxa"/>
            <w:vMerge/>
          </w:tcPr>
          <w:p w14:paraId="55C6DB07" w14:textId="77777777" w:rsidR="001B13AD" w:rsidRDefault="001B13AD" w:rsidP="001B13AD"/>
        </w:tc>
        <w:tc>
          <w:tcPr>
            <w:tcW w:w="5220" w:type="dxa"/>
          </w:tcPr>
          <w:p w14:paraId="7AC4DD24" w14:textId="77777777" w:rsidR="001B13AD" w:rsidRPr="00866608" w:rsidRDefault="001B13AD" w:rsidP="001B13AD">
            <w:pPr>
              <w:rPr>
                <w:rFonts w:asciiTheme="minorHAnsi" w:hAnsiTheme="minorHAnsi" w:cstheme="minorHAnsi"/>
                <w:b/>
                <w:bCs/>
              </w:rPr>
            </w:pPr>
            <w:r w:rsidRPr="00866608">
              <w:rPr>
                <w:rFonts w:asciiTheme="minorHAnsi" w:hAnsiTheme="minorHAnsi" w:cstheme="minorHAnsi"/>
                <w:b/>
                <w:bCs/>
              </w:rPr>
              <w:t>Infinitec:</w:t>
            </w:r>
            <w:r w:rsidRPr="00866608">
              <w:rPr>
                <w:rFonts w:asciiTheme="minorHAnsi" w:eastAsia="Times New Roman" w:hAnsiTheme="minorHAnsi" w:cstheme="minorHAnsi"/>
                <w:b/>
                <w:bCs/>
                <w:color w:val="212529"/>
                <w:sz w:val="20"/>
                <w:szCs w:val="20"/>
              </w:rPr>
              <w:t xml:space="preserve"> </w:t>
            </w:r>
            <w:hyperlink r:id="rId74" w:history="1">
              <w:r w:rsidRPr="00866608">
                <w:rPr>
                  <w:rStyle w:val="Hyperlink"/>
                  <w:rFonts w:asciiTheme="minorHAnsi" w:hAnsiTheme="minorHAnsi" w:cstheme="minorHAnsi"/>
                </w:rPr>
                <w:t>The Importance of Prompting and Data Collection</w:t>
              </w:r>
            </w:hyperlink>
            <w:r>
              <w:rPr>
                <w:rFonts w:asciiTheme="minorHAnsi" w:hAnsiTheme="minorHAnsi" w:cstheme="minorHAnsi"/>
              </w:rPr>
              <w:t>*</w:t>
            </w:r>
          </w:p>
          <w:p w14:paraId="48CD7203" w14:textId="6D64A12A" w:rsidR="001B13AD" w:rsidRDefault="001B13AD" w:rsidP="001B13AD">
            <w:r w:rsidRPr="00866608">
              <w:rPr>
                <w:rFonts w:asciiTheme="minorHAnsi" w:eastAsia="Times New Roman" w:hAnsiTheme="minorHAnsi" w:cstheme="minorHAnsi"/>
                <w:b/>
                <w:bCs/>
                <w:color w:val="212529"/>
                <w:sz w:val="20"/>
                <w:szCs w:val="20"/>
              </w:rPr>
              <w:t xml:space="preserve"> </w:t>
            </w:r>
          </w:p>
        </w:tc>
      </w:tr>
      <w:tr w:rsidR="001B13AD" w14:paraId="1D45B61A" w14:textId="77777777" w:rsidTr="003213D4">
        <w:tc>
          <w:tcPr>
            <w:tcW w:w="4765" w:type="dxa"/>
            <w:vMerge/>
          </w:tcPr>
          <w:p w14:paraId="4A8C73BD" w14:textId="77777777" w:rsidR="001B13AD" w:rsidRDefault="001B13AD" w:rsidP="001B13AD"/>
        </w:tc>
        <w:tc>
          <w:tcPr>
            <w:tcW w:w="5220" w:type="dxa"/>
          </w:tcPr>
          <w:p w14:paraId="4887C876" w14:textId="77777777" w:rsidR="001B13AD" w:rsidRPr="00866608" w:rsidRDefault="001B13AD" w:rsidP="001B13AD">
            <w:pPr>
              <w:rPr>
                <w:rFonts w:cs="Calibri"/>
                <w:b/>
                <w:bCs/>
              </w:rPr>
            </w:pPr>
            <w:r w:rsidRPr="00866608">
              <w:rPr>
                <w:rFonts w:cs="Calibri"/>
                <w:b/>
                <w:bCs/>
              </w:rPr>
              <w:t xml:space="preserve">Infinitec: </w:t>
            </w:r>
            <w:hyperlink r:id="rId75" w:history="1">
              <w:r w:rsidRPr="00866608">
                <w:rPr>
                  <w:rStyle w:val="Hyperlink"/>
                  <w:rFonts w:cs="Calibri"/>
                </w:rPr>
                <w:t>Prompting and Prompt Fading</w:t>
              </w:r>
            </w:hyperlink>
          </w:p>
          <w:p w14:paraId="0940FD65" w14:textId="1C22289E" w:rsidR="001B13AD" w:rsidRDefault="001B13AD" w:rsidP="001B13AD">
            <w:r w:rsidRPr="00866608">
              <w:rPr>
                <w:rFonts w:eastAsia="Times New Roman" w:cs="Calibri"/>
                <w:b/>
                <w:bCs/>
                <w:color w:val="212529"/>
                <w:sz w:val="20"/>
                <w:szCs w:val="20"/>
              </w:rPr>
              <w:t xml:space="preserve"> </w:t>
            </w:r>
          </w:p>
        </w:tc>
      </w:tr>
      <w:tr w:rsidR="001B13AD" w14:paraId="5135E448" w14:textId="77777777" w:rsidTr="003213D4">
        <w:tc>
          <w:tcPr>
            <w:tcW w:w="4765" w:type="dxa"/>
            <w:vMerge/>
          </w:tcPr>
          <w:p w14:paraId="6B42A6E7" w14:textId="77777777" w:rsidR="001B13AD" w:rsidRDefault="001B13AD" w:rsidP="001B13AD"/>
        </w:tc>
        <w:tc>
          <w:tcPr>
            <w:tcW w:w="5220" w:type="dxa"/>
          </w:tcPr>
          <w:p w14:paraId="657CEF64" w14:textId="77777777" w:rsidR="001B13AD" w:rsidRPr="007917F4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76" w:history="1">
              <w:r w:rsidRPr="008C0A5A">
                <w:rPr>
                  <w:rStyle w:val="Hyperlink"/>
                </w:rPr>
                <w:t>Understanding and Using Prompts to Promote Independence for Students with ASD</w:t>
              </w:r>
            </w:hyperlink>
          </w:p>
          <w:p w14:paraId="7709E227" w14:textId="77777777" w:rsidR="001B13AD" w:rsidRDefault="001B13AD" w:rsidP="001B13AD"/>
        </w:tc>
      </w:tr>
      <w:tr w:rsidR="001B13AD" w14:paraId="4C1DB33A" w14:textId="77777777" w:rsidTr="003213D4">
        <w:tc>
          <w:tcPr>
            <w:tcW w:w="4765" w:type="dxa"/>
            <w:vMerge/>
          </w:tcPr>
          <w:p w14:paraId="1B839093" w14:textId="77777777" w:rsidR="001B13AD" w:rsidRDefault="001B13AD" w:rsidP="001B13AD"/>
        </w:tc>
        <w:tc>
          <w:tcPr>
            <w:tcW w:w="5220" w:type="dxa"/>
          </w:tcPr>
          <w:p w14:paraId="04F8BFCD" w14:textId="77777777" w:rsidR="001B13AD" w:rsidRPr="008C0A5A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77" w:history="1">
              <w:r w:rsidRPr="00866608">
                <w:rPr>
                  <w:rStyle w:val="Hyperlink"/>
                </w:rPr>
                <w:t>Choice Making: Fostering Autonomy and Self-determination</w:t>
              </w:r>
            </w:hyperlink>
          </w:p>
          <w:p w14:paraId="214E18E4" w14:textId="77777777" w:rsidR="001B13AD" w:rsidRDefault="001B13AD" w:rsidP="001B13AD"/>
        </w:tc>
      </w:tr>
    </w:tbl>
    <w:p w14:paraId="7A45873A" w14:textId="77777777" w:rsidR="001B13AD" w:rsidRDefault="001B13AD" w:rsidP="001B13AD">
      <w:pPr>
        <w:rPr>
          <w:rFonts w:eastAsiaTheme="majorEastAsia" w:cstheme="majorBidi"/>
          <w:b/>
          <w:bCs/>
          <w:color w:val="E77525" w:themeColor="accent1"/>
          <w:sz w:val="28"/>
          <w:szCs w:val="32"/>
        </w:rPr>
      </w:pPr>
    </w:p>
    <w:p w14:paraId="22D85479" w14:textId="77777777" w:rsidR="001B13AD" w:rsidRPr="00891150" w:rsidRDefault="001B13AD" w:rsidP="001B13AD">
      <w:pPr>
        <w:rPr>
          <w:b/>
          <w:bCs/>
        </w:rPr>
      </w:pP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Competency </w:t>
      </w:r>
      <w:r>
        <w:rPr>
          <w:rFonts w:eastAsiaTheme="majorEastAsia" w:cstheme="majorBidi"/>
          <w:b/>
          <w:bCs/>
          <w:color w:val="E77525" w:themeColor="accent1"/>
          <w:sz w:val="28"/>
          <w:szCs w:val="32"/>
        </w:rPr>
        <w:t>6</w:t>
      </w: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: </w:t>
      </w:r>
      <w:r w:rsidRPr="00771091">
        <w:rPr>
          <w:rFonts w:eastAsiaTheme="majorEastAsia" w:cstheme="majorBidi"/>
          <w:b/>
          <w:bCs/>
          <w:color w:val="E77525" w:themeColor="accent1"/>
          <w:sz w:val="28"/>
          <w:szCs w:val="32"/>
        </w:rPr>
        <w:t>Supporting the teaching and learning environment, including:</w:t>
      </w:r>
    </w:p>
    <w:p w14:paraId="58EFD654" w14:textId="77777777" w:rsidR="001B13AD" w:rsidRDefault="001B13AD" w:rsidP="001B13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220"/>
      </w:tblGrid>
      <w:tr w:rsidR="001B13AD" w14:paraId="6F7A363B" w14:textId="77777777" w:rsidTr="003213D4">
        <w:tc>
          <w:tcPr>
            <w:tcW w:w="4765" w:type="dxa"/>
            <w:shd w:val="clear" w:color="auto" w:fill="506D85" w:themeFill="accent2"/>
          </w:tcPr>
          <w:p w14:paraId="03FE38B3" w14:textId="77777777" w:rsidR="001B13AD" w:rsidRDefault="001B13AD" w:rsidP="003213D4">
            <w:pPr>
              <w:pStyle w:val="Tableheading"/>
            </w:pPr>
            <w:r>
              <w:t>Competency</w:t>
            </w:r>
          </w:p>
        </w:tc>
        <w:tc>
          <w:tcPr>
            <w:tcW w:w="5220" w:type="dxa"/>
            <w:shd w:val="clear" w:color="auto" w:fill="506D85" w:themeFill="accent2"/>
          </w:tcPr>
          <w:p w14:paraId="4AD1D8E2" w14:textId="77777777" w:rsidR="001B13AD" w:rsidRDefault="001B13AD" w:rsidP="003213D4">
            <w:r>
              <w:rPr>
                <w:color w:val="FFFFFF" w:themeColor="background1"/>
                <w:sz w:val="28"/>
                <w:szCs w:val="28"/>
              </w:rPr>
              <w:t>Options to Fulfill Competency</w:t>
            </w:r>
          </w:p>
        </w:tc>
      </w:tr>
      <w:tr w:rsidR="001B13AD" w14:paraId="47C3BA5D" w14:textId="77777777" w:rsidTr="00120E4A">
        <w:tc>
          <w:tcPr>
            <w:tcW w:w="4765" w:type="dxa"/>
            <w:vMerge w:val="restart"/>
            <w:vAlign w:val="center"/>
          </w:tcPr>
          <w:p w14:paraId="240231DF" w14:textId="45814C45" w:rsidR="001B13AD" w:rsidRDefault="001B13AD" w:rsidP="001B13AD">
            <w:pPr>
              <w:pStyle w:val="Tablecopy"/>
            </w:pPr>
            <w:r w:rsidRPr="006A5DFB">
              <w:rPr>
                <w:b/>
                <w:bCs/>
              </w:rPr>
              <w:t xml:space="preserve">6.4 </w:t>
            </w:r>
            <w:r w:rsidRPr="006A5DFB">
              <w:t xml:space="preserve">Awareness of the primary factors that influence student </w:t>
            </w:r>
            <w:proofErr w:type="gramStart"/>
            <w:r w:rsidRPr="006A5DFB">
              <w:t>behavior</w:t>
            </w:r>
            <w:r w:rsidR="001F0867">
              <w:t>;</w:t>
            </w:r>
            <w:proofErr w:type="gramEnd"/>
          </w:p>
        </w:tc>
        <w:tc>
          <w:tcPr>
            <w:tcW w:w="5220" w:type="dxa"/>
          </w:tcPr>
          <w:p w14:paraId="03769304" w14:textId="77777777" w:rsidR="001B13AD" w:rsidRPr="003B62D4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78" w:history="1">
              <w:r w:rsidRPr="006F2E6F">
                <w:rPr>
                  <w:rStyle w:val="Hyperlink"/>
                </w:rPr>
                <w:t>Para Series Understanding Student Behavior: Factors that Explain Why</w:t>
              </w:r>
            </w:hyperlink>
            <w:r>
              <w:t xml:space="preserve"> (01)</w:t>
            </w:r>
          </w:p>
          <w:p w14:paraId="033FF5C2" w14:textId="77777777" w:rsidR="001B13AD" w:rsidRDefault="001B13AD" w:rsidP="001B13AD"/>
        </w:tc>
      </w:tr>
      <w:tr w:rsidR="001B13AD" w14:paraId="74E89498" w14:textId="77777777" w:rsidTr="003213D4">
        <w:tc>
          <w:tcPr>
            <w:tcW w:w="4765" w:type="dxa"/>
            <w:vMerge/>
          </w:tcPr>
          <w:p w14:paraId="3AD1660B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76F2B520" w14:textId="77777777" w:rsidR="001B13AD" w:rsidRPr="00A62728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 w:rsidRPr="00A6272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  <w:hyperlink r:id="rId79" w:history="1">
              <w:r w:rsidRPr="00A62728">
                <w:rPr>
                  <w:rStyle w:val="Hyperlink"/>
                </w:rPr>
                <w:t>Para Series Understanding Student Behavior: School, Community and Home Setting Conditions (02)</w:t>
              </w:r>
            </w:hyperlink>
            <w:r>
              <w:t>*</w:t>
            </w:r>
          </w:p>
          <w:p w14:paraId="0E447FD4" w14:textId="77777777" w:rsidR="001B13AD" w:rsidRDefault="001B13AD" w:rsidP="001B13AD"/>
        </w:tc>
      </w:tr>
      <w:tr w:rsidR="001B13AD" w14:paraId="1A6105AB" w14:textId="77777777" w:rsidTr="003213D4">
        <w:tc>
          <w:tcPr>
            <w:tcW w:w="4765" w:type="dxa"/>
            <w:vMerge/>
          </w:tcPr>
          <w:p w14:paraId="39A5A226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581B8110" w14:textId="77777777" w:rsidR="001B13AD" w:rsidRPr="00DF4F5D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80" w:history="1">
              <w:r w:rsidRPr="00DF4F5D">
                <w:rPr>
                  <w:rStyle w:val="Hyperlink"/>
                </w:rPr>
                <w:t>Para Series Student Support Plan Development and Implementation (03)</w:t>
              </w:r>
            </w:hyperlink>
          </w:p>
          <w:p w14:paraId="224A6067" w14:textId="77777777" w:rsidR="001B13AD" w:rsidRDefault="001B13AD" w:rsidP="001B13AD"/>
        </w:tc>
      </w:tr>
      <w:tr w:rsidR="001B13AD" w14:paraId="3D1BC993" w14:textId="77777777" w:rsidTr="003213D4">
        <w:tc>
          <w:tcPr>
            <w:tcW w:w="4765" w:type="dxa"/>
            <w:vMerge/>
          </w:tcPr>
          <w:p w14:paraId="17233815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32332725" w14:textId="77777777" w:rsidR="001B13AD" w:rsidRPr="0030747B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81" w:history="1">
              <w:r w:rsidRPr="004F4630">
                <w:rPr>
                  <w:rStyle w:val="Hyperlink"/>
                </w:rPr>
                <w:t>Para Series Student Success and School-Wide Discipline</w:t>
              </w:r>
            </w:hyperlink>
            <w:r w:rsidRPr="0030747B">
              <w:t xml:space="preserve"> (04)</w:t>
            </w:r>
          </w:p>
          <w:p w14:paraId="3D2B31A1" w14:textId="77777777" w:rsidR="001B13AD" w:rsidRDefault="001B13AD" w:rsidP="001B13AD"/>
        </w:tc>
      </w:tr>
      <w:tr w:rsidR="001B13AD" w14:paraId="0FCF6EDB" w14:textId="77777777" w:rsidTr="00120E4A">
        <w:tc>
          <w:tcPr>
            <w:tcW w:w="4765" w:type="dxa"/>
            <w:vMerge/>
            <w:vAlign w:val="center"/>
          </w:tcPr>
          <w:p w14:paraId="589F2666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6F71723B" w14:textId="77777777" w:rsidR="001B13AD" w:rsidRPr="00A572BE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82" w:history="1">
              <w:r w:rsidRPr="00A572BE">
                <w:rPr>
                  <w:rStyle w:val="Hyperlink"/>
                </w:rPr>
                <w:t>Introduction to Managing Escalating Behavior</w:t>
              </w:r>
            </w:hyperlink>
            <w:r>
              <w:t xml:space="preserve"> (</w:t>
            </w:r>
            <w:proofErr w:type="gramStart"/>
            <w:r>
              <w:t>1)*</w:t>
            </w:r>
            <w:proofErr w:type="gramEnd"/>
          </w:p>
          <w:p w14:paraId="6C90F337" w14:textId="77777777" w:rsidR="001B13AD" w:rsidRDefault="001B13AD" w:rsidP="001B13AD"/>
        </w:tc>
      </w:tr>
      <w:tr w:rsidR="001B13AD" w14:paraId="56759AFC" w14:textId="77777777" w:rsidTr="003213D4">
        <w:tc>
          <w:tcPr>
            <w:tcW w:w="4765" w:type="dxa"/>
            <w:vMerge/>
          </w:tcPr>
          <w:p w14:paraId="23DC945D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6E383FAF" w14:textId="77777777" w:rsidR="001B13AD" w:rsidRPr="00BE4C8B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83" w:history="1">
              <w:r w:rsidRPr="00F108FB">
                <w:rPr>
                  <w:rStyle w:val="Hyperlink"/>
                </w:rPr>
                <w:t>Signs of Escalation</w:t>
              </w:r>
            </w:hyperlink>
            <w:r>
              <w:t xml:space="preserve"> (</w:t>
            </w:r>
            <w:proofErr w:type="gramStart"/>
            <w:r>
              <w:t>2)*</w:t>
            </w:r>
            <w:proofErr w:type="gramEnd"/>
          </w:p>
          <w:p w14:paraId="60346E3A" w14:textId="7EF01F52" w:rsidR="001B13AD" w:rsidRDefault="001B13AD" w:rsidP="001B13AD">
            <w:r>
              <w:rPr>
                <w:b/>
                <w:bCs/>
              </w:rPr>
              <w:t xml:space="preserve"> </w:t>
            </w:r>
          </w:p>
        </w:tc>
      </w:tr>
      <w:tr w:rsidR="001B13AD" w14:paraId="5376C60B" w14:textId="77777777" w:rsidTr="003213D4">
        <w:tc>
          <w:tcPr>
            <w:tcW w:w="4765" w:type="dxa"/>
            <w:vMerge/>
          </w:tcPr>
          <w:p w14:paraId="7AF6CEC9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5CEE8BA4" w14:textId="77777777" w:rsidR="001B13AD" w:rsidRPr="00FA1BDB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84" w:history="1">
              <w:r w:rsidRPr="004E4516">
                <w:rPr>
                  <w:rStyle w:val="Hyperlink"/>
                </w:rPr>
                <w:t>Escalation Early Intervention</w:t>
              </w:r>
            </w:hyperlink>
            <w:r>
              <w:t xml:space="preserve"> (</w:t>
            </w:r>
            <w:proofErr w:type="gramStart"/>
            <w:r>
              <w:t>3)*</w:t>
            </w:r>
            <w:proofErr w:type="gramEnd"/>
          </w:p>
          <w:p w14:paraId="6967F033" w14:textId="77777777" w:rsidR="001B13AD" w:rsidRDefault="001B13AD" w:rsidP="001B13AD"/>
        </w:tc>
      </w:tr>
      <w:tr w:rsidR="001B13AD" w14:paraId="61651382" w14:textId="77777777" w:rsidTr="003213D4">
        <w:tc>
          <w:tcPr>
            <w:tcW w:w="4765" w:type="dxa"/>
            <w:vMerge/>
          </w:tcPr>
          <w:p w14:paraId="0E9874F5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46700059" w14:textId="77777777" w:rsidR="001B13AD" w:rsidRPr="00AC7611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85" w:history="1">
              <w:r w:rsidRPr="003F3824">
                <w:rPr>
                  <w:rStyle w:val="Hyperlink"/>
                </w:rPr>
                <w:t>Escalation Reaction</w:t>
              </w:r>
            </w:hyperlink>
            <w:r>
              <w:t xml:space="preserve"> (</w:t>
            </w:r>
            <w:proofErr w:type="gramStart"/>
            <w:r>
              <w:t>4)*</w:t>
            </w:r>
            <w:proofErr w:type="gramEnd"/>
          </w:p>
          <w:p w14:paraId="09CB9022" w14:textId="77777777" w:rsidR="001B13AD" w:rsidRDefault="001B13AD" w:rsidP="001B13AD"/>
        </w:tc>
      </w:tr>
      <w:tr w:rsidR="001B13AD" w14:paraId="7EB4396F" w14:textId="77777777" w:rsidTr="003213D4">
        <w:tc>
          <w:tcPr>
            <w:tcW w:w="4765" w:type="dxa"/>
            <w:vMerge/>
          </w:tcPr>
          <w:p w14:paraId="2C89A063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36DAB08F" w14:textId="51CA3424" w:rsidR="001B13AD" w:rsidRDefault="001B13AD" w:rsidP="001B13AD"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86" w:history="1">
              <w:r w:rsidRPr="002C5953">
                <w:rPr>
                  <w:rStyle w:val="Hyperlink"/>
                </w:rPr>
                <w:t>Crisis Management</w:t>
              </w:r>
            </w:hyperlink>
            <w:r>
              <w:t xml:space="preserve"> (</w:t>
            </w:r>
            <w:proofErr w:type="gramStart"/>
            <w:r>
              <w:t>5)*</w:t>
            </w:r>
            <w:proofErr w:type="gramEnd"/>
          </w:p>
        </w:tc>
      </w:tr>
      <w:tr w:rsidR="001B13AD" w14:paraId="57550701" w14:textId="77777777" w:rsidTr="00120E4A">
        <w:tc>
          <w:tcPr>
            <w:tcW w:w="4765" w:type="dxa"/>
            <w:vMerge w:val="restart"/>
            <w:vAlign w:val="center"/>
          </w:tcPr>
          <w:p w14:paraId="630C4F35" w14:textId="0C57C99D" w:rsidR="001B13AD" w:rsidRDefault="001B13AD" w:rsidP="001B13AD">
            <w:pPr>
              <w:pStyle w:val="Tablecopy"/>
            </w:pPr>
            <w:r w:rsidRPr="006A5DFB">
              <w:rPr>
                <w:b/>
                <w:bCs/>
              </w:rPr>
              <w:t xml:space="preserve">6.4 </w:t>
            </w:r>
            <w:r>
              <w:rPr>
                <w:b/>
                <w:bCs/>
              </w:rPr>
              <w:t xml:space="preserve">cont’d </w:t>
            </w:r>
            <w:r w:rsidRPr="006A5DFB">
              <w:t xml:space="preserve">Awareness of the primary factors that influence student </w:t>
            </w:r>
            <w:proofErr w:type="gramStart"/>
            <w:r w:rsidRPr="006A5DFB">
              <w:t>behavior</w:t>
            </w:r>
            <w:r w:rsidR="001F0867">
              <w:t>;</w:t>
            </w:r>
            <w:proofErr w:type="gramEnd"/>
          </w:p>
        </w:tc>
        <w:tc>
          <w:tcPr>
            <w:tcW w:w="5220" w:type="dxa"/>
          </w:tcPr>
          <w:p w14:paraId="748CC79F" w14:textId="77777777" w:rsidR="001B13AD" w:rsidRPr="002C5953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87" w:history="1">
              <w:r w:rsidRPr="00EC5BED">
                <w:rPr>
                  <w:rStyle w:val="Hyperlink"/>
                </w:rPr>
                <w:t>Dealing with Student Non-Compliance</w:t>
              </w:r>
            </w:hyperlink>
            <w:r>
              <w:t xml:space="preserve"> (</w:t>
            </w:r>
            <w:proofErr w:type="gramStart"/>
            <w:r>
              <w:t>6)*</w:t>
            </w:r>
            <w:proofErr w:type="gramEnd"/>
          </w:p>
          <w:p w14:paraId="6A479611" w14:textId="77777777" w:rsidR="001B13AD" w:rsidRDefault="001B13AD" w:rsidP="001B13AD"/>
        </w:tc>
      </w:tr>
      <w:tr w:rsidR="001B13AD" w14:paraId="1FACE9E4" w14:textId="77777777" w:rsidTr="003213D4">
        <w:tc>
          <w:tcPr>
            <w:tcW w:w="4765" w:type="dxa"/>
            <w:vMerge/>
          </w:tcPr>
          <w:p w14:paraId="007B1E60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57D32734" w14:textId="77777777" w:rsidR="001B13AD" w:rsidRPr="002C5953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88" w:history="1">
              <w:r w:rsidRPr="00040A51">
                <w:rPr>
                  <w:rStyle w:val="Hyperlink"/>
                </w:rPr>
                <w:t>Dealing with Student Disruption</w:t>
              </w:r>
            </w:hyperlink>
            <w:r>
              <w:rPr>
                <w:b/>
                <w:bCs/>
              </w:rPr>
              <w:t xml:space="preserve"> </w:t>
            </w:r>
            <w:r>
              <w:t>(</w:t>
            </w:r>
            <w:proofErr w:type="gramStart"/>
            <w:r>
              <w:t>7)*</w:t>
            </w:r>
            <w:proofErr w:type="gramEnd"/>
          </w:p>
          <w:p w14:paraId="0E48F35D" w14:textId="77777777" w:rsidR="001B13AD" w:rsidRDefault="001B13AD" w:rsidP="001B13AD"/>
        </w:tc>
      </w:tr>
      <w:tr w:rsidR="001B13AD" w14:paraId="53861413" w14:textId="77777777" w:rsidTr="003213D4">
        <w:tc>
          <w:tcPr>
            <w:tcW w:w="4765" w:type="dxa"/>
            <w:vMerge/>
          </w:tcPr>
          <w:p w14:paraId="47958A29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5A93ED40" w14:textId="77777777" w:rsidR="001B13AD" w:rsidRPr="002C5953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89" w:history="1">
              <w:r w:rsidRPr="00BB5C0C">
                <w:rPr>
                  <w:rStyle w:val="Hyperlink"/>
                </w:rPr>
                <w:t>Dealing with Student Disrespect</w:t>
              </w:r>
            </w:hyperlink>
            <w:r>
              <w:rPr>
                <w:b/>
                <w:bCs/>
              </w:rPr>
              <w:t xml:space="preserve"> </w:t>
            </w:r>
            <w:r>
              <w:t>(</w:t>
            </w:r>
            <w:proofErr w:type="gramStart"/>
            <w:r>
              <w:t>8)*</w:t>
            </w:r>
            <w:proofErr w:type="gramEnd"/>
          </w:p>
          <w:p w14:paraId="4EE21D2D" w14:textId="77777777" w:rsidR="001B13AD" w:rsidRDefault="001B13AD" w:rsidP="001B13AD"/>
        </w:tc>
      </w:tr>
      <w:tr w:rsidR="001B13AD" w14:paraId="71A031D0" w14:textId="77777777" w:rsidTr="00120E4A">
        <w:tc>
          <w:tcPr>
            <w:tcW w:w="4765" w:type="dxa"/>
            <w:vMerge/>
            <w:vAlign w:val="center"/>
          </w:tcPr>
          <w:p w14:paraId="1B1E8E0E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780197A6" w14:textId="77777777" w:rsidR="001B13AD" w:rsidRPr="00BB5C0C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90" w:history="1">
              <w:r w:rsidRPr="002E395D">
                <w:rPr>
                  <w:rStyle w:val="Hyperlink"/>
                </w:rPr>
                <w:t>Dealing with Provocative Behavior</w:t>
              </w:r>
            </w:hyperlink>
            <w:r>
              <w:rPr>
                <w:b/>
                <w:bCs/>
              </w:rPr>
              <w:t xml:space="preserve"> </w:t>
            </w:r>
            <w:r w:rsidRPr="00BB5C0C">
              <w:t>(</w:t>
            </w:r>
            <w:proofErr w:type="gramStart"/>
            <w:r w:rsidRPr="00BB5C0C">
              <w:t>9)</w:t>
            </w:r>
            <w:r>
              <w:t>*</w:t>
            </w:r>
            <w:proofErr w:type="gramEnd"/>
          </w:p>
          <w:p w14:paraId="7E3C7D4F" w14:textId="77777777" w:rsidR="001B13AD" w:rsidRDefault="001B13AD" w:rsidP="001B13AD"/>
        </w:tc>
      </w:tr>
      <w:tr w:rsidR="001B13AD" w14:paraId="41DE56C1" w14:textId="77777777" w:rsidTr="003213D4">
        <w:tc>
          <w:tcPr>
            <w:tcW w:w="4765" w:type="dxa"/>
            <w:vMerge/>
          </w:tcPr>
          <w:p w14:paraId="29A3EAFB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7023AE9E" w14:textId="77777777" w:rsidR="001B13AD" w:rsidRPr="002E395D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91" w:history="1">
              <w:r w:rsidRPr="001C2E6E">
                <w:rPr>
                  <w:rStyle w:val="Hyperlink"/>
                </w:rPr>
                <w:t>Dealing with Aggressive and Fighting Behavior</w:t>
              </w:r>
            </w:hyperlink>
            <w:r>
              <w:t xml:space="preserve"> (</w:t>
            </w:r>
            <w:proofErr w:type="gramStart"/>
            <w:r>
              <w:t>10)*</w:t>
            </w:r>
            <w:proofErr w:type="gramEnd"/>
          </w:p>
          <w:p w14:paraId="107A60C0" w14:textId="77777777" w:rsidR="001B13AD" w:rsidRDefault="001B13AD" w:rsidP="001B13AD"/>
        </w:tc>
      </w:tr>
      <w:tr w:rsidR="001B13AD" w14:paraId="2BF887CA" w14:textId="77777777" w:rsidTr="003213D4">
        <w:tc>
          <w:tcPr>
            <w:tcW w:w="4765" w:type="dxa"/>
            <w:vMerge/>
          </w:tcPr>
          <w:p w14:paraId="2B31F30B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23EED238" w14:textId="77777777" w:rsidR="001B13AD" w:rsidRDefault="001B13AD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>CPI/HWC/</w:t>
            </w:r>
            <w:proofErr w:type="spellStart"/>
            <w:r>
              <w:rPr>
                <w:b/>
                <w:bCs/>
              </w:rPr>
              <w:t>Ukeru</w:t>
            </w:r>
            <w:proofErr w:type="spellEnd"/>
            <w:r>
              <w:rPr>
                <w:b/>
                <w:bCs/>
              </w:rPr>
              <w:t xml:space="preserve"> Training</w:t>
            </w:r>
          </w:p>
          <w:p w14:paraId="3645B9E0" w14:textId="77777777" w:rsidR="001B13AD" w:rsidRDefault="001B13AD" w:rsidP="001B13AD"/>
        </w:tc>
      </w:tr>
      <w:tr w:rsidR="001B13AD" w14:paraId="5D5A32A5" w14:textId="77777777" w:rsidTr="003213D4">
        <w:tc>
          <w:tcPr>
            <w:tcW w:w="4765" w:type="dxa"/>
            <w:vMerge/>
          </w:tcPr>
          <w:p w14:paraId="787E19CF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1C037AB3" w14:textId="77777777" w:rsidR="001B13AD" w:rsidRDefault="001B13AD" w:rsidP="001B13AD">
            <w:r>
              <w:rPr>
                <w:b/>
                <w:bCs/>
              </w:rPr>
              <w:t xml:space="preserve">EdSol Podcast: </w:t>
            </w:r>
            <w:hyperlink r:id="rId92" w:history="1">
              <w:r w:rsidRPr="0078406F">
                <w:rPr>
                  <w:rStyle w:val="Hyperlink"/>
                </w:rPr>
                <w:t>Regulating: Ready to Learn and Ready to Teach Part 1</w:t>
              </w:r>
            </w:hyperlink>
            <w:r>
              <w:t>*</w:t>
            </w:r>
          </w:p>
          <w:p w14:paraId="18B11AB4" w14:textId="77777777" w:rsidR="001B13AD" w:rsidRDefault="001B13AD" w:rsidP="001B13AD"/>
        </w:tc>
      </w:tr>
      <w:tr w:rsidR="001B13AD" w14:paraId="7ACE8FD3" w14:textId="77777777" w:rsidTr="003213D4">
        <w:tc>
          <w:tcPr>
            <w:tcW w:w="4765" w:type="dxa"/>
            <w:vMerge/>
          </w:tcPr>
          <w:p w14:paraId="50B9FB77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4C86DC06" w14:textId="77777777" w:rsidR="001B13AD" w:rsidRDefault="001B13AD" w:rsidP="001B13AD">
            <w:r>
              <w:rPr>
                <w:b/>
                <w:bCs/>
              </w:rPr>
              <w:t xml:space="preserve">EdSol Podcast: </w:t>
            </w:r>
            <w:hyperlink r:id="rId93" w:history="1">
              <w:r w:rsidRPr="0078406F">
                <w:rPr>
                  <w:rStyle w:val="Hyperlink"/>
                </w:rPr>
                <w:t>Regulating: Ready to Learn and Ready to Teach Part 2</w:t>
              </w:r>
            </w:hyperlink>
            <w:r>
              <w:t>*</w:t>
            </w:r>
          </w:p>
          <w:p w14:paraId="09F0ED5C" w14:textId="77777777" w:rsidR="001B13AD" w:rsidRDefault="001B13AD" w:rsidP="001B13AD"/>
        </w:tc>
      </w:tr>
      <w:tr w:rsidR="001B13AD" w14:paraId="6AC15889" w14:textId="77777777" w:rsidTr="003213D4">
        <w:tc>
          <w:tcPr>
            <w:tcW w:w="4765" w:type="dxa"/>
            <w:vMerge/>
          </w:tcPr>
          <w:p w14:paraId="617094B3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6CB3B874" w14:textId="77777777" w:rsidR="001B13AD" w:rsidRDefault="001B13AD" w:rsidP="001B13AD">
            <w:r>
              <w:rPr>
                <w:b/>
                <w:bCs/>
              </w:rPr>
              <w:t xml:space="preserve">EdSol Podcast: </w:t>
            </w:r>
            <w:hyperlink r:id="rId94" w:history="1">
              <w:r w:rsidRPr="00254C09">
                <w:rPr>
                  <w:rStyle w:val="Hyperlink"/>
                </w:rPr>
                <w:t>Unlocking the Challenge of Disruptive Behavior with Dr. Nathan Elliott</w:t>
              </w:r>
            </w:hyperlink>
            <w:r>
              <w:t>*</w:t>
            </w:r>
          </w:p>
          <w:p w14:paraId="37058B64" w14:textId="77777777" w:rsidR="001B13AD" w:rsidRDefault="001B13AD" w:rsidP="001B13AD"/>
        </w:tc>
      </w:tr>
      <w:tr w:rsidR="001B13AD" w14:paraId="3517249B" w14:textId="77777777" w:rsidTr="003213D4">
        <w:tc>
          <w:tcPr>
            <w:tcW w:w="4765" w:type="dxa"/>
            <w:vMerge/>
          </w:tcPr>
          <w:p w14:paraId="41589691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45B83805" w14:textId="77777777" w:rsidR="001B13AD" w:rsidRDefault="001B13AD" w:rsidP="001B13AD">
            <w:r>
              <w:rPr>
                <w:b/>
                <w:bCs/>
              </w:rPr>
              <w:t xml:space="preserve">EdSol Podcast: </w:t>
            </w:r>
            <w:hyperlink r:id="rId95" w:history="1">
              <w:r w:rsidRPr="00AC7BC8">
                <w:rPr>
                  <w:rStyle w:val="Hyperlink"/>
                </w:rPr>
                <w:t>Rituals, Routines and Classroom Management with Jacki Brickman</w:t>
              </w:r>
            </w:hyperlink>
            <w:r>
              <w:t>*</w:t>
            </w:r>
          </w:p>
          <w:p w14:paraId="7E94FF68" w14:textId="77777777" w:rsidR="001B13AD" w:rsidRDefault="001B13AD" w:rsidP="001B13AD"/>
        </w:tc>
      </w:tr>
      <w:tr w:rsidR="001B13AD" w14:paraId="390B6B43" w14:textId="77777777" w:rsidTr="003213D4">
        <w:tc>
          <w:tcPr>
            <w:tcW w:w="4765" w:type="dxa"/>
            <w:vMerge/>
          </w:tcPr>
          <w:p w14:paraId="53E41078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4749F7A6" w14:textId="77777777" w:rsidR="001B13AD" w:rsidRDefault="001B13AD" w:rsidP="001B13AD">
            <w:r>
              <w:rPr>
                <w:b/>
                <w:bCs/>
              </w:rPr>
              <w:t xml:space="preserve">Sourcewell Paraprofessional Modules 25-26: </w:t>
            </w:r>
            <w:r w:rsidRPr="00F24307">
              <w:t>Unit</w:t>
            </w:r>
            <w:r>
              <w:t xml:space="preserve"> </w:t>
            </w:r>
            <w:r w:rsidRPr="00F24307">
              <w:t>2</w:t>
            </w:r>
          </w:p>
          <w:p w14:paraId="6F58B457" w14:textId="77777777" w:rsidR="001B13AD" w:rsidRDefault="001B13AD" w:rsidP="001B13AD"/>
        </w:tc>
      </w:tr>
      <w:tr w:rsidR="001B13AD" w14:paraId="2C529631" w14:textId="77777777" w:rsidTr="003213D4">
        <w:tc>
          <w:tcPr>
            <w:tcW w:w="4765" w:type="dxa"/>
            <w:vMerge/>
          </w:tcPr>
          <w:p w14:paraId="14F0DBA5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7BAE815B" w14:textId="77777777" w:rsidR="001B13AD" w:rsidRDefault="001B13AD" w:rsidP="001B13AD">
            <w:r>
              <w:rPr>
                <w:b/>
                <w:bCs/>
              </w:rPr>
              <w:t xml:space="preserve">Sourcewell Paraprofessional Modules 25-26: </w:t>
            </w:r>
            <w:r w:rsidRPr="00F24307">
              <w:t>Unit</w:t>
            </w:r>
            <w:r>
              <w:t xml:space="preserve"> 4</w:t>
            </w:r>
          </w:p>
          <w:p w14:paraId="7726F359" w14:textId="77777777" w:rsidR="001B13AD" w:rsidRDefault="001B13AD" w:rsidP="001B13AD"/>
        </w:tc>
      </w:tr>
      <w:tr w:rsidR="001B13AD" w14:paraId="2DD80D4C" w14:textId="77777777" w:rsidTr="00120E4A">
        <w:tc>
          <w:tcPr>
            <w:tcW w:w="4765" w:type="dxa"/>
            <w:vMerge w:val="restart"/>
            <w:vAlign w:val="center"/>
          </w:tcPr>
          <w:p w14:paraId="7758AF30" w14:textId="70A56908" w:rsidR="001B13AD" w:rsidRDefault="001B13AD" w:rsidP="001B13AD">
            <w:pPr>
              <w:pStyle w:val="Tablecopy"/>
            </w:pPr>
            <w:r w:rsidRPr="004336DD">
              <w:rPr>
                <w:rFonts w:cs="Calibri"/>
                <w:b/>
                <w:bCs/>
              </w:rPr>
              <w:t xml:space="preserve">6.5 </w:t>
            </w:r>
            <w:r w:rsidRPr="004336DD">
              <w:rPr>
                <w:rFonts w:cs="Calibri"/>
              </w:rPr>
              <w:t>The ability to effectively employ a variety of strategies that reinforce positive behavior;</w:t>
            </w:r>
          </w:p>
        </w:tc>
        <w:tc>
          <w:tcPr>
            <w:tcW w:w="5220" w:type="dxa"/>
          </w:tcPr>
          <w:p w14:paraId="14BB442E" w14:textId="77777777" w:rsidR="001B13AD" w:rsidRPr="004336DD" w:rsidRDefault="001B13AD" w:rsidP="001B13AD">
            <w:pPr>
              <w:rPr>
                <w:rFonts w:cs="Calibri"/>
                <w:b/>
                <w:bCs/>
              </w:rPr>
            </w:pPr>
            <w:r w:rsidRPr="004336DD">
              <w:rPr>
                <w:rFonts w:cs="Calibri"/>
                <w:b/>
                <w:bCs/>
              </w:rPr>
              <w:t xml:space="preserve">Infinitec: </w:t>
            </w:r>
            <w:hyperlink r:id="rId96" w:history="1">
              <w:r w:rsidRPr="004336DD">
                <w:rPr>
                  <w:rStyle w:val="Hyperlink"/>
                  <w:rFonts w:cs="Calibri"/>
                </w:rPr>
                <w:t>MN PBIS: School-wide PBIS Overview/What is PBIS?</w:t>
              </w:r>
            </w:hyperlink>
            <w:r w:rsidRPr="004336DD">
              <w:rPr>
                <w:rFonts w:cs="Calibri"/>
              </w:rPr>
              <w:t>*</w:t>
            </w:r>
          </w:p>
          <w:p w14:paraId="2045B907" w14:textId="77777777" w:rsidR="001B13AD" w:rsidRDefault="001B13AD" w:rsidP="001B13AD"/>
        </w:tc>
      </w:tr>
      <w:tr w:rsidR="001B13AD" w14:paraId="560C2452" w14:textId="77777777" w:rsidTr="003213D4">
        <w:tc>
          <w:tcPr>
            <w:tcW w:w="4765" w:type="dxa"/>
            <w:vMerge/>
          </w:tcPr>
          <w:p w14:paraId="4E856E65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6F335E51" w14:textId="77777777" w:rsidR="001B13AD" w:rsidRPr="004336DD" w:rsidRDefault="001B13AD" w:rsidP="001B13AD">
            <w:pPr>
              <w:rPr>
                <w:rFonts w:cs="Calibri"/>
                <w:b/>
                <w:bCs/>
              </w:rPr>
            </w:pPr>
            <w:r w:rsidRPr="004336DD">
              <w:rPr>
                <w:rFonts w:cs="Calibri"/>
                <w:b/>
                <w:bCs/>
              </w:rPr>
              <w:t xml:space="preserve">Infinitec: </w:t>
            </w:r>
            <w:hyperlink r:id="rId97" w:history="1">
              <w:r w:rsidRPr="004336DD">
                <w:rPr>
                  <w:rStyle w:val="Hyperlink"/>
                  <w:rFonts w:cs="Calibri"/>
                </w:rPr>
                <w:t>Positive Behavior Change Series: Part 1 Increasing Positive Behaviors</w:t>
              </w:r>
            </w:hyperlink>
            <w:r w:rsidRPr="004336DD">
              <w:rPr>
                <w:rFonts w:cs="Calibri"/>
              </w:rPr>
              <w:t>*</w:t>
            </w:r>
          </w:p>
          <w:p w14:paraId="6FE8EE55" w14:textId="20B63FD1" w:rsidR="001B13AD" w:rsidRDefault="001B13AD" w:rsidP="001B13AD">
            <w:r w:rsidRPr="004336DD">
              <w:rPr>
                <w:rFonts w:cs="Calibri"/>
                <w:b/>
                <w:bCs/>
              </w:rPr>
              <w:t xml:space="preserve"> </w:t>
            </w:r>
          </w:p>
        </w:tc>
      </w:tr>
      <w:tr w:rsidR="001B13AD" w14:paraId="7574BED8" w14:textId="77777777" w:rsidTr="003213D4">
        <w:tc>
          <w:tcPr>
            <w:tcW w:w="4765" w:type="dxa"/>
            <w:vMerge/>
          </w:tcPr>
          <w:p w14:paraId="2ADA37EE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0ABAE81B" w14:textId="77777777" w:rsidR="001B13AD" w:rsidRPr="004336DD" w:rsidRDefault="001B13AD" w:rsidP="001B13AD">
            <w:pPr>
              <w:rPr>
                <w:rFonts w:cs="Calibri"/>
                <w:b/>
                <w:bCs/>
              </w:rPr>
            </w:pPr>
            <w:r w:rsidRPr="004336DD">
              <w:rPr>
                <w:rFonts w:cs="Calibri"/>
                <w:b/>
                <w:bCs/>
              </w:rPr>
              <w:t xml:space="preserve">Infinitec: </w:t>
            </w:r>
            <w:hyperlink r:id="rId98" w:history="1">
              <w:r w:rsidRPr="004336DD">
                <w:rPr>
                  <w:rStyle w:val="Hyperlink"/>
                  <w:rFonts w:cs="Calibri"/>
                </w:rPr>
                <w:t>Supporting Positive Behavior: Tips for Support Staff Working with Students with Special Needs</w:t>
              </w:r>
            </w:hyperlink>
            <w:r w:rsidRPr="004336DD">
              <w:rPr>
                <w:rFonts w:cs="Calibri"/>
              </w:rPr>
              <w:t>*</w:t>
            </w:r>
          </w:p>
          <w:p w14:paraId="10A06CA5" w14:textId="3F67099C" w:rsidR="001B13AD" w:rsidRDefault="001B13AD" w:rsidP="001B13AD">
            <w:r w:rsidRPr="004336DD">
              <w:rPr>
                <w:rFonts w:cs="Calibri"/>
                <w:b/>
                <w:bCs/>
              </w:rPr>
              <w:t xml:space="preserve"> </w:t>
            </w:r>
            <w:r w:rsidRPr="004336DD">
              <w:rPr>
                <w:rFonts w:eastAsia="Times New Roman" w:cs="Calibri"/>
                <w:b/>
                <w:bCs/>
                <w:color w:val="212529"/>
                <w:sz w:val="20"/>
                <w:szCs w:val="20"/>
              </w:rPr>
              <w:t xml:space="preserve"> </w:t>
            </w:r>
          </w:p>
        </w:tc>
      </w:tr>
      <w:tr w:rsidR="001B13AD" w14:paraId="7AC0204D" w14:textId="77777777" w:rsidTr="003213D4">
        <w:tc>
          <w:tcPr>
            <w:tcW w:w="4765" w:type="dxa"/>
            <w:vMerge/>
          </w:tcPr>
          <w:p w14:paraId="1C42BCAF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6EE8692E" w14:textId="77777777" w:rsidR="001B13AD" w:rsidRPr="004336DD" w:rsidRDefault="001B13AD" w:rsidP="001B13AD">
            <w:pPr>
              <w:rPr>
                <w:rFonts w:cs="Calibri"/>
                <w:b/>
                <w:bCs/>
              </w:rPr>
            </w:pPr>
            <w:r w:rsidRPr="004336DD">
              <w:rPr>
                <w:rFonts w:cs="Calibri"/>
                <w:b/>
                <w:bCs/>
              </w:rPr>
              <w:t xml:space="preserve">Infinitec: </w:t>
            </w:r>
            <w:hyperlink r:id="rId99" w:history="1">
              <w:r w:rsidRPr="004336DD">
                <w:rPr>
                  <w:rStyle w:val="Hyperlink"/>
                  <w:rFonts w:cs="Calibri"/>
                </w:rPr>
                <w:t>Let's Get Visual - An Overview of Visual Supports for Paraprofessionals</w:t>
              </w:r>
            </w:hyperlink>
          </w:p>
          <w:p w14:paraId="474D4796" w14:textId="77777777" w:rsidR="001B13AD" w:rsidRDefault="001B13AD" w:rsidP="001B13AD"/>
        </w:tc>
      </w:tr>
      <w:tr w:rsidR="001B13AD" w14:paraId="4E5A32C4" w14:textId="77777777" w:rsidTr="003213D4">
        <w:tc>
          <w:tcPr>
            <w:tcW w:w="4765" w:type="dxa"/>
            <w:vMerge/>
          </w:tcPr>
          <w:p w14:paraId="37A42FDF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6517FCCD" w14:textId="77777777" w:rsidR="001B13AD" w:rsidRPr="004336DD" w:rsidRDefault="001B13AD" w:rsidP="001B13AD">
            <w:pPr>
              <w:rPr>
                <w:rFonts w:cs="Calibri"/>
                <w:b/>
                <w:bCs/>
              </w:rPr>
            </w:pPr>
            <w:r w:rsidRPr="004336DD">
              <w:rPr>
                <w:rFonts w:cs="Calibri"/>
                <w:b/>
                <w:bCs/>
              </w:rPr>
              <w:t xml:space="preserve">Infinitec: </w:t>
            </w:r>
            <w:hyperlink r:id="rId100" w:history="1">
              <w:r w:rsidRPr="004336DD">
                <w:rPr>
                  <w:rStyle w:val="Hyperlink"/>
                  <w:rFonts w:cs="Calibri"/>
                </w:rPr>
                <w:t>Embracing Minds of All Kinds Series, Part 2: Beyond Behavior Charts: Building UDL-Friendly Classrooms to Support Diverse Learners</w:t>
              </w:r>
            </w:hyperlink>
            <w:r w:rsidRPr="004336DD">
              <w:rPr>
                <w:rFonts w:cs="Calibri"/>
              </w:rPr>
              <w:t xml:space="preserve"> (01)*</w:t>
            </w:r>
          </w:p>
          <w:p w14:paraId="30CD4844" w14:textId="77777777" w:rsidR="001B13AD" w:rsidRDefault="001B13AD" w:rsidP="001B13AD"/>
        </w:tc>
      </w:tr>
      <w:tr w:rsidR="001B13AD" w14:paraId="22A79C69" w14:textId="77777777" w:rsidTr="003213D4">
        <w:tc>
          <w:tcPr>
            <w:tcW w:w="4765" w:type="dxa"/>
            <w:vMerge/>
          </w:tcPr>
          <w:p w14:paraId="0BE2C0ED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644A1E4F" w14:textId="77777777" w:rsidR="001B13AD" w:rsidRPr="004336DD" w:rsidRDefault="001B13AD" w:rsidP="001B13AD">
            <w:pPr>
              <w:rPr>
                <w:rFonts w:cs="Calibri"/>
                <w:b/>
                <w:bCs/>
              </w:rPr>
            </w:pPr>
            <w:r w:rsidRPr="004336DD">
              <w:rPr>
                <w:rFonts w:cs="Calibri"/>
                <w:b/>
                <w:bCs/>
              </w:rPr>
              <w:t xml:space="preserve">Infinitec: </w:t>
            </w:r>
            <w:hyperlink r:id="rId101" w:history="1">
              <w:r w:rsidRPr="004336DD">
                <w:rPr>
                  <w:rStyle w:val="Hyperlink"/>
                  <w:rFonts w:cs="Calibri"/>
                </w:rPr>
                <w:t>Embracing Minds of All Kinds Series, Part 2: Beyond Behavior Charts: Building UDL-Friendly Classrooms to Support Diverse Learners</w:t>
              </w:r>
            </w:hyperlink>
            <w:r w:rsidRPr="004336DD">
              <w:rPr>
                <w:rFonts w:cs="Calibri"/>
              </w:rPr>
              <w:t xml:space="preserve"> (02)*</w:t>
            </w:r>
          </w:p>
          <w:p w14:paraId="1510054A" w14:textId="0A79B4BD" w:rsidR="001B13AD" w:rsidRDefault="001B13AD" w:rsidP="001B13AD">
            <w:r w:rsidRPr="004336DD">
              <w:rPr>
                <w:rFonts w:eastAsia="Times New Roman" w:cs="Calibri"/>
                <w:b/>
                <w:bCs/>
                <w:color w:val="212529"/>
                <w:sz w:val="20"/>
                <w:szCs w:val="20"/>
              </w:rPr>
              <w:t xml:space="preserve"> </w:t>
            </w:r>
          </w:p>
        </w:tc>
      </w:tr>
      <w:tr w:rsidR="001B13AD" w14:paraId="7FD3873B" w14:textId="77777777" w:rsidTr="003213D4">
        <w:tc>
          <w:tcPr>
            <w:tcW w:w="4765" w:type="dxa"/>
            <w:vMerge/>
          </w:tcPr>
          <w:p w14:paraId="13282849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7A1769AF" w14:textId="77777777" w:rsidR="001B13AD" w:rsidRPr="004336DD" w:rsidRDefault="001B13AD" w:rsidP="001B13AD">
            <w:pPr>
              <w:rPr>
                <w:rFonts w:cs="Calibri"/>
                <w:b/>
                <w:bCs/>
              </w:rPr>
            </w:pPr>
            <w:r w:rsidRPr="004336DD">
              <w:rPr>
                <w:rFonts w:cs="Calibri"/>
                <w:b/>
                <w:bCs/>
              </w:rPr>
              <w:t xml:space="preserve">Infinitec: </w:t>
            </w:r>
            <w:hyperlink r:id="rId102" w:history="1">
              <w:r w:rsidRPr="004336DD">
                <w:rPr>
                  <w:rStyle w:val="Hyperlink"/>
                  <w:rFonts w:cs="Calibri"/>
                </w:rPr>
                <w:t>Embracing Minds of All Kinds Series, Part 2: Beyond Behavior Charts: Building UDL-Friendly Classrooms to Support Diverse Learners</w:t>
              </w:r>
            </w:hyperlink>
            <w:r w:rsidRPr="004336DD">
              <w:rPr>
                <w:rFonts w:cs="Calibri"/>
              </w:rPr>
              <w:t xml:space="preserve"> (03)*</w:t>
            </w:r>
          </w:p>
          <w:p w14:paraId="069E3E95" w14:textId="77777777" w:rsidR="001B13AD" w:rsidRDefault="001B13AD" w:rsidP="001B13AD"/>
        </w:tc>
      </w:tr>
      <w:tr w:rsidR="001B13AD" w14:paraId="122F447F" w14:textId="77777777" w:rsidTr="003213D4">
        <w:tc>
          <w:tcPr>
            <w:tcW w:w="4765" w:type="dxa"/>
            <w:vMerge/>
          </w:tcPr>
          <w:p w14:paraId="7E5D5656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6F3E5329" w14:textId="77777777" w:rsidR="001B13AD" w:rsidRPr="004336DD" w:rsidRDefault="001B13AD" w:rsidP="001B13AD">
            <w:pPr>
              <w:rPr>
                <w:rFonts w:cs="Calibri"/>
                <w:b/>
                <w:bCs/>
              </w:rPr>
            </w:pPr>
            <w:r w:rsidRPr="004336DD">
              <w:rPr>
                <w:rFonts w:cs="Calibri"/>
                <w:b/>
                <w:bCs/>
              </w:rPr>
              <w:t xml:space="preserve">Infinitec: </w:t>
            </w:r>
            <w:hyperlink r:id="rId103" w:history="1">
              <w:r w:rsidRPr="004336DD">
                <w:rPr>
                  <w:rStyle w:val="Hyperlink"/>
                  <w:rFonts w:cs="Calibri"/>
                </w:rPr>
                <w:t>Embracing Minds of All Kinds Series, Part 1: Behavior as Communication Supporting Executive Function to Foster Positive Behavior</w:t>
              </w:r>
            </w:hyperlink>
            <w:r w:rsidRPr="004336DD">
              <w:rPr>
                <w:rFonts w:cs="Calibri"/>
              </w:rPr>
              <w:t xml:space="preserve"> (03</w:t>
            </w:r>
            <w:r w:rsidRPr="004336DD">
              <w:rPr>
                <w:rFonts w:cs="Calibri"/>
                <w:b/>
                <w:bCs/>
              </w:rPr>
              <w:t>)</w:t>
            </w:r>
          </w:p>
          <w:p w14:paraId="5DC60EB6" w14:textId="77777777" w:rsidR="001B13AD" w:rsidRDefault="001B13AD" w:rsidP="001B13AD"/>
        </w:tc>
      </w:tr>
      <w:tr w:rsidR="001B13AD" w14:paraId="080478BA" w14:textId="77777777" w:rsidTr="00120E4A">
        <w:tc>
          <w:tcPr>
            <w:tcW w:w="4765" w:type="dxa"/>
            <w:vMerge w:val="restart"/>
            <w:vAlign w:val="center"/>
          </w:tcPr>
          <w:p w14:paraId="3A637096" w14:textId="45093E03" w:rsidR="001B13AD" w:rsidRDefault="001B13AD" w:rsidP="001B13AD">
            <w:pPr>
              <w:pStyle w:val="Tablecopy"/>
            </w:pPr>
            <w:r w:rsidRPr="00990DEF">
              <w:rPr>
                <w:b/>
                <w:bCs/>
              </w:rPr>
              <w:t xml:space="preserve">6.5 </w:t>
            </w:r>
            <w:r>
              <w:rPr>
                <w:b/>
                <w:bCs/>
              </w:rPr>
              <w:t xml:space="preserve">cont’d </w:t>
            </w:r>
            <w:proofErr w:type="gramStart"/>
            <w:r w:rsidRPr="00990DEF">
              <w:t>The</w:t>
            </w:r>
            <w:proofErr w:type="gramEnd"/>
            <w:r w:rsidRPr="00990DEF">
              <w:t xml:space="preserve"> ability to effectively employ a variety of strategies that reinforce positive behavior;</w:t>
            </w:r>
          </w:p>
        </w:tc>
        <w:tc>
          <w:tcPr>
            <w:tcW w:w="5220" w:type="dxa"/>
          </w:tcPr>
          <w:p w14:paraId="13E30A07" w14:textId="0E9CC525" w:rsidR="001B13AD" w:rsidRDefault="001B13AD" w:rsidP="001B13AD">
            <w:r w:rsidRPr="004336DD">
              <w:rPr>
                <w:rFonts w:cs="Calibri"/>
                <w:b/>
                <w:bCs/>
              </w:rPr>
              <w:t xml:space="preserve">Infinitec: </w:t>
            </w:r>
            <w:hyperlink r:id="rId104" w:history="1">
              <w:r w:rsidRPr="004336DD">
                <w:rPr>
                  <w:rStyle w:val="Hyperlink"/>
                  <w:rFonts w:cs="Calibri"/>
                </w:rPr>
                <w:t>Achieving Autism Success with Visual Strategies series: Creating an Environment to Support Positive Behavior</w:t>
              </w:r>
            </w:hyperlink>
            <w:r w:rsidRPr="004336DD">
              <w:rPr>
                <w:rFonts w:cs="Calibri"/>
              </w:rPr>
              <w:t xml:space="preserve"> (03)*</w:t>
            </w:r>
          </w:p>
        </w:tc>
      </w:tr>
      <w:tr w:rsidR="001B13AD" w14:paraId="16D5904A" w14:textId="77777777" w:rsidTr="003213D4">
        <w:tc>
          <w:tcPr>
            <w:tcW w:w="4765" w:type="dxa"/>
            <w:vMerge/>
          </w:tcPr>
          <w:p w14:paraId="5848FB23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2F43DDEE" w14:textId="77777777" w:rsidR="001B13AD" w:rsidRPr="004336DD" w:rsidRDefault="001B13AD" w:rsidP="001B13AD">
            <w:pPr>
              <w:rPr>
                <w:rFonts w:cs="Calibri"/>
                <w:b/>
                <w:bCs/>
              </w:rPr>
            </w:pPr>
            <w:r w:rsidRPr="004336DD">
              <w:rPr>
                <w:rFonts w:cs="Calibri"/>
                <w:b/>
                <w:bCs/>
              </w:rPr>
              <w:t>Infinitec:</w:t>
            </w:r>
            <w:r w:rsidRPr="004336DD">
              <w:rPr>
                <w:rFonts w:cs="Calibri"/>
              </w:rPr>
              <w:t xml:space="preserve"> </w:t>
            </w:r>
            <w:hyperlink r:id="rId105" w:history="1">
              <w:r w:rsidRPr="004336DD">
                <w:rPr>
                  <w:rStyle w:val="Hyperlink"/>
                  <w:rFonts w:cs="Calibri"/>
                </w:rPr>
                <w:t>Autism Classroom Strategies-Small Time Investment - Big Outcomes: Priming- An Evidence-Based Practice</w:t>
              </w:r>
            </w:hyperlink>
          </w:p>
          <w:p w14:paraId="02D74097" w14:textId="77777777" w:rsidR="001B13AD" w:rsidRDefault="001B13AD" w:rsidP="001B13AD"/>
        </w:tc>
      </w:tr>
      <w:tr w:rsidR="001B13AD" w14:paraId="33A4169C" w14:textId="77777777" w:rsidTr="00120E4A">
        <w:tc>
          <w:tcPr>
            <w:tcW w:w="4765" w:type="dxa"/>
            <w:vMerge/>
            <w:vAlign w:val="center"/>
          </w:tcPr>
          <w:p w14:paraId="1A0D198A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59A5C3DC" w14:textId="77777777" w:rsidR="001B13AD" w:rsidRPr="004336DD" w:rsidRDefault="001B13AD" w:rsidP="001B13AD">
            <w:pPr>
              <w:rPr>
                <w:rFonts w:cs="Calibri"/>
              </w:rPr>
            </w:pPr>
            <w:r w:rsidRPr="004336DD">
              <w:rPr>
                <w:rFonts w:cs="Calibri"/>
                <w:b/>
                <w:bCs/>
              </w:rPr>
              <w:t xml:space="preserve">Infinitec: </w:t>
            </w:r>
            <w:hyperlink r:id="rId106" w:history="1">
              <w:r w:rsidRPr="004336DD">
                <w:rPr>
                  <w:rStyle w:val="Hyperlink"/>
                  <w:rFonts w:cs="Calibri"/>
                </w:rPr>
                <w:t>Autism Classroom Strategies-Small Time Investment - Big Outcomes: Regulation (Cooling Down)</w:t>
              </w:r>
            </w:hyperlink>
          </w:p>
          <w:p w14:paraId="03998586" w14:textId="77777777" w:rsidR="001B13AD" w:rsidRDefault="001B13AD" w:rsidP="001B13AD"/>
        </w:tc>
      </w:tr>
      <w:tr w:rsidR="001B13AD" w14:paraId="52617BF5" w14:textId="77777777" w:rsidTr="00120E4A">
        <w:tc>
          <w:tcPr>
            <w:tcW w:w="4765" w:type="dxa"/>
            <w:vMerge/>
            <w:vAlign w:val="center"/>
          </w:tcPr>
          <w:p w14:paraId="37DE527D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670F55F5" w14:textId="4757A4F0" w:rsidR="001B13AD" w:rsidRDefault="001B13AD" w:rsidP="001B13AD">
            <w:r w:rsidRPr="004336DD">
              <w:rPr>
                <w:rFonts w:cs="Calibri"/>
                <w:b/>
                <w:bCs/>
              </w:rPr>
              <w:t xml:space="preserve">Infinitec: </w:t>
            </w:r>
            <w:hyperlink r:id="rId107" w:history="1">
              <w:r w:rsidRPr="004336DD">
                <w:rPr>
                  <w:rStyle w:val="Hyperlink"/>
                  <w:rFonts w:cs="Calibri"/>
                </w:rPr>
                <w:t>Autism Classroom Strategies-Small Time Investment - Big Outcomes: Student Teacher Relationships</w:t>
              </w:r>
            </w:hyperlink>
            <w:r w:rsidRPr="004336DD">
              <w:rPr>
                <w:rFonts w:cs="Calibri"/>
              </w:rPr>
              <w:t>*</w:t>
            </w:r>
          </w:p>
        </w:tc>
      </w:tr>
      <w:tr w:rsidR="001B13AD" w14:paraId="454B8032" w14:textId="77777777" w:rsidTr="00120E4A">
        <w:tc>
          <w:tcPr>
            <w:tcW w:w="4765" w:type="dxa"/>
            <w:vMerge/>
            <w:vAlign w:val="center"/>
          </w:tcPr>
          <w:p w14:paraId="00DD4BB0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085F791C" w14:textId="77777777" w:rsidR="001B13AD" w:rsidRPr="00AE5621" w:rsidRDefault="001B13AD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Infinitec: </w:t>
            </w:r>
            <w:hyperlink r:id="rId108" w:history="1">
              <w:r w:rsidRPr="00AE5621">
                <w:rPr>
                  <w:rStyle w:val="Hyperlink"/>
                </w:rPr>
                <w:t>Autism Classroom Strategies-Small Time Investment - Big Outcomes: Teaching the Home Base or Break Card</w:t>
              </w:r>
            </w:hyperlink>
          </w:p>
          <w:p w14:paraId="44AD3EB5" w14:textId="77777777" w:rsidR="001B13AD" w:rsidRDefault="001B13AD" w:rsidP="001B13AD"/>
        </w:tc>
      </w:tr>
      <w:tr w:rsidR="001B13AD" w14:paraId="5D24575C" w14:textId="77777777" w:rsidTr="003213D4">
        <w:tc>
          <w:tcPr>
            <w:tcW w:w="4765" w:type="dxa"/>
            <w:vMerge/>
          </w:tcPr>
          <w:p w14:paraId="7915449C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51B5EC8E" w14:textId="77777777" w:rsidR="001B13AD" w:rsidRPr="00F004B1" w:rsidRDefault="001B13AD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Infinitec: </w:t>
            </w:r>
            <w:hyperlink r:id="rId109" w:history="1">
              <w:r w:rsidRPr="00B42D6D">
                <w:rPr>
                  <w:rStyle w:val="Hyperlink"/>
                </w:rPr>
                <w:t>Autism Classroom Strategies-Small Time Investment - Big Outcomes: Taking a Break: An Evidence-Based Practice</w:t>
              </w:r>
            </w:hyperlink>
          </w:p>
          <w:p w14:paraId="3FF60B82" w14:textId="77777777" w:rsidR="001B13AD" w:rsidRDefault="001B13AD" w:rsidP="001B13AD"/>
        </w:tc>
      </w:tr>
      <w:tr w:rsidR="001B13AD" w14:paraId="30B0F0DB" w14:textId="77777777" w:rsidTr="003213D4">
        <w:tc>
          <w:tcPr>
            <w:tcW w:w="4765" w:type="dxa"/>
            <w:vMerge/>
          </w:tcPr>
          <w:p w14:paraId="56385C28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4B40E511" w14:textId="77777777" w:rsidR="001B13AD" w:rsidRPr="00B42D6D" w:rsidRDefault="001B13AD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>Infinitec:</w:t>
            </w:r>
            <w:r w:rsidRPr="00B42D6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  <w:hyperlink r:id="rId110" w:history="1">
              <w:r w:rsidRPr="00210466">
                <w:rPr>
                  <w:rStyle w:val="Hyperlink"/>
                </w:rPr>
                <w:t>Autism Classroom Strategies-Small Time Investment - Big Outcomes: The Power Card Strategy</w:t>
              </w:r>
            </w:hyperlink>
          </w:p>
          <w:p w14:paraId="4B344E69" w14:textId="77777777" w:rsidR="001B13AD" w:rsidRDefault="001B13AD" w:rsidP="001B13AD"/>
        </w:tc>
      </w:tr>
      <w:tr w:rsidR="001B13AD" w14:paraId="21B27A39" w14:textId="77777777" w:rsidTr="003213D4">
        <w:tc>
          <w:tcPr>
            <w:tcW w:w="4765" w:type="dxa"/>
            <w:vMerge/>
          </w:tcPr>
          <w:p w14:paraId="291314B4" w14:textId="77777777" w:rsidR="001B13AD" w:rsidRDefault="001B13AD" w:rsidP="001B13AD">
            <w:pPr>
              <w:pStyle w:val="Tablecopy"/>
            </w:pPr>
          </w:p>
        </w:tc>
        <w:tc>
          <w:tcPr>
            <w:tcW w:w="5220" w:type="dxa"/>
          </w:tcPr>
          <w:p w14:paraId="13A0A315" w14:textId="77777777" w:rsidR="001B13AD" w:rsidRPr="008574DC" w:rsidRDefault="001B13AD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Infinitec: </w:t>
            </w:r>
            <w:hyperlink r:id="rId111" w:history="1">
              <w:r w:rsidRPr="008574DC">
                <w:rPr>
                  <w:rStyle w:val="Hyperlink"/>
                </w:rPr>
                <w:t>Autism Classroom Strategies: Small Time Investment, Big Outcomes: Focused Interests</w:t>
              </w:r>
            </w:hyperlink>
          </w:p>
          <w:p w14:paraId="5C0E0A6A" w14:textId="77777777" w:rsidR="001B13AD" w:rsidRDefault="001B13AD" w:rsidP="001B13AD"/>
        </w:tc>
      </w:tr>
    </w:tbl>
    <w:p w14:paraId="36CBAED6" w14:textId="77777777" w:rsidR="001B13AD" w:rsidRDefault="001B13AD" w:rsidP="001B13AD">
      <w:pPr>
        <w:rPr>
          <w:rFonts w:eastAsiaTheme="majorEastAsia" w:cstheme="majorBidi"/>
          <w:b/>
          <w:bCs/>
          <w:color w:val="E77525" w:themeColor="accent1"/>
          <w:sz w:val="28"/>
          <w:szCs w:val="32"/>
        </w:rPr>
      </w:pPr>
    </w:p>
    <w:p w14:paraId="41F9761B" w14:textId="77777777" w:rsidR="001B13AD" w:rsidRPr="00891150" w:rsidRDefault="001B13AD" w:rsidP="001B13AD">
      <w:pPr>
        <w:rPr>
          <w:b/>
          <w:bCs/>
        </w:rPr>
      </w:pP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Competency </w:t>
      </w:r>
      <w:r>
        <w:rPr>
          <w:rFonts w:eastAsiaTheme="majorEastAsia" w:cstheme="majorBidi"/>
          <w:b/>
          <w:bCs/>
          <w:color w:val="E77525" w:themeColor="accent1"/>
          <w:sz w:val="28"/>
          <w:szCs w:val="32"/>
        </w:rPr>
        <w:t>7</w:t>
      </w: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: </w:t>
      </w:r>
      <w:r w:rsidRPr="00976BAD">
        <w:rPr>
          <w:rFonts w:eastAsiaTheme="majorEastAsia" w:cstheme="majorBidi"/>
          <w:b/>
          <w:bCs/>
          <w:color w:val="E77525" w:themeColor="accent1"/>
          <w:sz w:val="28"/>
          <w:szCs w:val="32"/>
        </w:rPr>
        <w:t>Communication and collaboration partnerships, including:</w:t>
      </w:r>
    </w:p>
    <w:p w14:paraId="70C42A51" w14:textId="77777777" w:rsidR="001B13AD" w:rsidRDefault="001B13AD" w:rsidP="001B13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220"/>
      </w:tblGrid>
      <w:tr w:rsidR="001B13AD" w14:paraId="14FA258C" w14:textId="77777777" w:rsidTr="003213D4">
        <w:tc>
          <w:tcPr>
            <w:tcW w:w="4765" w:type="dxa"/>
            <w:shd w:val="clear" w:color="auto" w:fill="506D85" w:themeFill="accent2"/>
          </w:tcPr>
          <w:p w14:paraId="30984735" w14:textId="77777777" w:rsidR="001B13AD" w:rsidRDefault="001B13AD" w:rsidP="003213D4">
            <w:pPr>
              <w:pStyle w:val="Tableheading"/>
            </w:pPr>
            <w:r>
              <w:t>Competency</w:t>
            </w:r>
          </w:p>
        </w:tc>
        <w:tc>
          <w:tcPr>
            <w:tcW w:w="5220" w:type="dxa"/>
            <w:shd w:val="clear" w:color="auto" w:fill="506D85" w:themeFill="accent2"/>
          </w:tcPr>
          <w:p w14:paraId="5CF097BD" w14:textId="77777777" w:rsidR="001B13AD" w:rsidRDefault="001B13AD" w:rsidP="003213D4">
            <w:r>
              <w:rPr>
                <w:color w:val="FFFFFF" w:themeColor="background1"/>
                <w:sz w:val="28"/>
                <w:szCs w:val="28"/>
              </w:rPr>
              <w:t>Options to Fulfill Competency</w:t>
            </w:r>
          </w:p>
        </w:tc>
      </w:tr>
      <w:tr w:rsidR="001B13AD" w14:paraId="6DF50268" w14:textId="77777777" w:rsidTr="00AE5568">
        <w:tc>
          <w:tcPr>
            <w:tcW w:w="4765" w:type="dxa"/>
            <w:vMerge w:val="restart"/>
            <w:vAlign w:val="center"/>
          </w:tcPr>
          <w:p w14:paraId="5B7F3750" w14:textId="1EDE37A5" w:rsidR="001B13AD" w:rsidRDefault="001B13AD" w:rsidP="001B13AD">
            <w:pPr>
              <w:pStyle w:val="Tablecopy"/>
            </w:pPr>
            <w:r w:rsidRPr="00976BAD">
              <w:rPr>
                <w:b/>
                <w:bCs/>
              </w:rPr>
              <w:t xml:space="preserve">7.2 </w:t>
            </w:r>
            <w:r w:rsidRPr="00976BAD">
              <w:t>The ability to use ethical practices for confidential communication about students</w:t>
            </w:r>
            <w:r w:rsidR="001F0867">
              <w:t>;</w:t>
            </w:r>
          </w:p>
        </w:tc>
        <w:tc>
          <w:tcPr>
            <w:tcW w:w="5220" w:type="dxa"/>
          </w:tcPr>
          <w:p w14:paraId="26400CEC" w14:textId="77777777" w:rsidR="001B13AD" w:rsidRPr="00D55F16" w:rsidRDefault="001B13AD" w:rsidP="001B13AD">
            <w:r w:rsidRPr="003A70FF">
              <w:rPr>
                <w:b/>
                <w:bCs/>
              </w:rPr>
              <w:t>Infinitec:</w:t>
            </w:r>
            <w:r>
              <w:t xml:space="preserve"> </w:t>
            </w:r>
            <w:hyperlink r:id="rId112" w:history="1">
              <w:r w:rsidRPr="00D55F16">
                <w:rPr>
                  <w:rStyle w:val="Hyperlink"/>
                </w:rPr>
                <w:t>FERPA - Understanding Student Confidentiality</w:t>
              </w:r>
            </w:hyperlink>
          </w:p>
          <w:p w14:paraId="3A79CE88" w14:textId="77777777" w:rsidR="001B13AD" w:rsidRDefault="001B13AD" w:rsidP="001B13AD"/>
        </w:tc>
      </w:tr>
      <w:tr w:rsidR="001B13AD" w14:paraId="0F56C1C3" w14:textId="77777777" w:rsidTr="003213D4">
        <w:tc>
          <w:tcPr>
            <w:tcW w:w="4765" w:type="dxa"/>
            <w:vMerge/>
          </w:tcPr>
          <w:p w14:paraId="6B6A492A" w14:textId="77777777" w:rsidR="001B13AD" w:rsidRDefault="001B13AD" w:rsidP="001B13AD"/>
        </w:tc>
        <w:tc>
          <w:tcPr>
            <w:tcW w:w="5220" w:type="dxa"/>
          </w:tcPr>
          <w:p w14:paraId="023C7A7A" w14:textId="77777777" w:rsidR="001B13AD" w:rsidRPr="00DD77AB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t xml:space="preserve"> </w:t>
            </w:r>
            <w:hyperlink r:id="rId113" w:history="1">
              <w:r w:rsidRPr="00DD77AB">
                <w:rPr>
                  <w:rStyle w:val="Hyperlink"/>
                </w:rPr>
                <w:t>Harassment Prevention</w:t>
              </w:r>
            </w:hyperlink>
          </w:p>
          <w:p w14:paraId="6785B3FC" w14:textId="77777777" w:rsidR="001B13AD" w:rsidRDefault="001B13AD" w:rsidP="001B13AD"/>
        </w:tc>
      </w:tr>
      <w:tr w:rsidR="001B13AD" w14:paraId="34508A69" w14:textId="77777777" w:rsidTr="003213D4">
        <w:tc>
          <w:tcPr>
            <w:tcW w:w="4765" w:type="dxa"/>
            <w:vMerge/>
          </w:tcPr>
          <w:p w14:paraId="3C2263F1" w14:textId="77777777" w:rsidR="001B13AD" w:rsidRDefault="001B13AD" w:rsidP="001B13AD"/>
        </w:tc>
        <w:tc>
          <w:tcPr>
            <w:tcW w:w="5220" w:type="dxa"/>
          </w:tcPr>
          <w:p w14:paraId="65334B65" w14:textId="77777777" w:rsidR="001B13AD" w:rsidRPr="005F5D50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t xml:space="preserve"> </w:t>
            </w:r>
            <w:hyperlink r:id="rId114" w:history="1">
              <w:r w:rsidRPr="005F5D50">
                <w:rPr>
                  <w:rStyle w:val="Hyperlink"/>
                </w:rPr>
                <w:t>New Title IX Protections Against Sexual Assault</w:t>
              </w:r>
            </w:hyperlink>
          </w:p>
          <w:p w14:paraId="0E60D824" w14:textId="77777777" w:rsidR="001B13AD" w:rsidRDefault="001B13AD" w:rsidP="001B13AD"/>
        </w:tc>
      </w:tr>
      <w:tr w:rsidR="001B13AD" w14:paraId="0B474DC0" w14:textId="77777777" w:rsidTr="003213D4">
        <w:tc>
          <w:tcPr>
            <w:tcW w:w="4765" w:type="dxa"/>
            <w:vMerge/>
          </w:tcPr>
          <w:p w14:paraId="10DAB3DE" w14:textId="77777777" w:rsidR="001B13AD" w:rsidRDefault="001B13AD" w:rsidP="001B13AD"/>
        </w:tc>
        <w:tc>
          <w:tcPr>
            <w:tcW w:w="5220" w:type="dxa"/>
          </w:tcPr>
          <w:p w14:paraId="7BE060EB" w14:textId="77777777" w:rsidR="001B13AD" w:rsidRPr="00AC1CC2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 w:rsidRPr="00AC1CC2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  <w:hyperlink r:id="rId115" w:history="1">
              <w:r w:rsidRPr="00261139">
                <w:rPr>
                  <w:rStyle w:val="Hyperlink"/>
                </w:rPr>
                <w:t>Social Security and Identity Protection</w:t>
              </w:r>
            </w:hyperlink>
          </w:p>
          <w:p w14:paraId="3132F755" w14:textId="69F3188C" w:rsidR="001B13AD" w:rsidRDefault="001B13AD" w:rsidP="001B13AD">
            <w:r>
              <w:t xml:space="preserve"> </w:t>
            </w:r>
          </w:p>
        </w:tc>
      </w:tr>
      <w:tr w:rsidR="001B13AD" w14:paraId="0CC7A5A5" w14:textId="77777777" w:rsidTr="003213D4">
        <w:tc>
          <w:tcPr>
            <w:tcW w:w="4765" w:type="dxa"/>
          </w:tcPr>
          <w:p w14:paraId="6EEB3DDB" w14:textId="2E019265" w:rsidR="001B13AD" w:rsidRDefault="001B13AD" w:rsidP="001B13AD">
            <w:r w:rsidRPr="00976BAD">
              <w:rPr>
                <w:b/>
                <w:bCs/>
              </w:rPr>
              <w:t xml:space="preserve">7.6 </w:t>
            </w:r>
            <w:r w:rsidRPr="00976BAD">
              <w:t>The ability to follow teacher instructions while conferring and collaborating with teachers about student schedules, instructional goals, and performance;</w:t>
            </w:r>
          </w:p>
        </w:tc>
        <w:tc>
          <w:tcPr>
            <w:tcW w:w="5220" w:type="dxa"/>
          </w:tcPr>
          <w:p w14:paraId="0D59F6E0" w14:textId="77777777" w:rsidR="001B13AD" w:rsidRPr="00482717" w:rsidRDefault="001B13AD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1B0F584" w14:textId="77777777" w:rsidR="001B13AD" w:rsidRDefault="001B13AD" w:rsidP="001B13AD"/>
        </w:tc>
      </w:tr>
    </w:tbl>
    <w:p w14:paraId="59D56409" w14:textId="77777777" w:rsidR="001B13AD" w:rsidRDefault="001B13AD" w:rsidP="001B13AD">
      <w:pPr>
        <w:rPr>
          <w:rFonts w:eastAsiaTheme="majorEastAsia" w:cstheme="majorBidi"/>
          <w:b/>
          <w:bCs/>
          <w:color w:val="E77525" w:themeColor="accent1"/>
          <w:sz w:val="28"/>
          <w:szCs w:val="32"/>
        </w:rPr>
      </w:pPr>
    </w:p>
    <w:p w14:paraId="3ABE316A" w14:textId="77777777" w:rsidR="001B13AD" w:rsidRPr="00891150" w:rsidRDefault="001B13AD" w:rsidP="001B13AD">
      <w:pPr>
        <w:rPr>
          <w:b/>
          <w:bCs/>
        </w:rPr>
      </w:pP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Competency </w:t>
      </w:r>
      <w:r>
        <w:rPr>
          <w:rFonts w:eastAsiaTheme="majorEastAsia" w:cstheme="majorBidi"/>
          <w:b/>
          <w:bCs/>
          <w:color w:val="E77525" w:themeColor="accent1"/>
          <w:sz w:val="28"/>
          <w:szCs w:val="32"/>
        </w:rPr>
        <w:t>8</w:t>
      </w: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: </w:t>
      </w:r>
      <w:r w:rsidRPr="00754AA1">
        <w:rPr>
          <w:rFonts w:eastAsiaTheme="majorEastAsia" w:cstheme="majorBidi"/>
          <w:b/>
          <w:bCs/>
          <w:color w:val="E77525" w:themeColor="accent1"/>
          <w:sz w:val="28"/>
          <w:szCs w:val="32"/>
        </w:rPr>
        <w:t>Professionalism and ethical practices, including:</w:t>
      </w:r>
    </w:p>
    <w:p w14:paraId="48E7DABE" w14:textId="77777777" w:rsidR="001B13AD" w:rsidRDefault="001B13AD" w:rsidP="001B13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220"/>
      </w:tblGrid>
      <w:tr w:rsidR="001B13AD" w14:paraId="6C2B4BFB" w14:textId="77777777" w:rsidTr="003213D4">
        <w:tc>
          <w:tcPr>
            <w:tcW w:w="4765" w:type="dxa"/>
            <w:shd w:val="clear" w:color="auto" w:fill="506D85" w:themeFill="accent2"/>
          </w:tcPr>
          <w:p w14:paraId="01BF9906" w14:textId="77777777" w:rsidR="001B13AD" w:rsidRDefault="001B13AD" w:rsidP="003213D4">
            <w:pPr>
              <w:pStyle w:val="Tableheading"/>
            </w:pPr>
            <w:r>
              <w:t>Competency</w:t>
            </w:r>
          </w:p>
        </w:tc>
        <w:tc>
          <w:tcPr>
            <w:tcW w:w="5220" w:type="dxa"/>
            <w:shd w:val="clear" w:color="auto" w:fill="506D85" w:themeFill="accent2"/>
          </w:tcPr>
          <w:p w14:paraId="2E5E212B" w14:textId="77777777" w:rsidR="001B13AD" w:rsidRDefault="001B13AD" w:rsidP="003213D4">
            <w:r>
              <w:rPr>
                <w:color w:val="FFFFFF" w:themeColor="background1"/>
                <w:sz w:val="28"/>
                <w:szCs w:val="28"/>
              </w:rPr>
              <w:t>Options to Fulfill Competency</w:t>
            </w:r>
          </w:p>
        </w:tc>
      </w:tr>
      <w:tr w:rsidR="001B13AD" w14:paraId="5E578BDE" w14:textId="77777777" w:rsidTr="001B13AD">
        <w:trPr>
          <w:trHeight w:val="746"/>
        </w:trPr>
        <w:tc>
          <w:tcPr>
            <w:tcW w:w="4765" w:type="dxa"/>
            <w:vMerge w:val="restart"/>
            <w:vAlign w:val="center"/>
          </w:tcPr>
          <w:p w14:paraId="540ED976" w14:textId="56AB457C" w:rsidR="001B13AD" w:rsidRDefault="001B13AD" w:rsidP="001B13AD">
            <w:pPr>
              <w:pStyle w:val="Tablecopy"/>
            </w:pPr>
            <w:r w:rsidRPr="00754AA1">
              <w:rPr>
                <w:b/>
                <w:bCs/>
              </w:rPr>
              <w:lastRenderedPageBreak/>
              <w:t xml:space="preserve">8.1 </w:t>
            </w:r>
            <w:r w:rsidRPr="00124DB4">
              <w:t>Demonstrating a commitment to assisting students in reaching the students' highest potential, including the modeling of positive behavior;</w:t>
            </w:r>
          </w:p>
        </w:tc>
        <w:tc>
          <w:tcPr>
            <w:tcW w:w="5220" w:type="dxa"/>
          </w:tcPr>
          <w:p w14:paraId="03957733" w14:textId="77777777" w:rsidR="001B13AD" w:rsidRPr="00482717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116" w:history="1">
              <w:r w:rsidRPr="001B09E7">
                <w:rPr>
                  <w:rStyle w:val="Hyperlink"/>
                </w:rPr>
                <w:t>MN PBIS: School-wide PBIS Overview/What is PBIS?</w:t>
              </w:r>
            </w:hyperlink>
            <w:r>
              <w:t>*</w:t>
            </w:r>
          </w:p>
          <w:p w14:paraId="58B978AE" w14:textId="77777777" w:rsidR="001B13AD" w:rsidRDefault="001B13AD" w:rsidP="001B13AD"/>
        </w:tc>
      </w:tr>
      <w:tr w:rsidR="001B13AD" w14:paraId="7FAC7F4D" w14:textId="77777777" w:rsidTr="003213D4">
        <w:tc>
          <w:tcPr>
            <w:tcW w:w="4765" w:type="dxa"/>
            <w:vMerge/>
          </w:tcPr>
          <w:p w14:paraId="5F9DA9A0" w14:textId="77777777" w:rsidR="001B13AD" w:rsidRDefault="001B13AD" w:rsidP="001B13AD"/>
        </w:tc>
        <w:tc>
          <w:tcPr>
            <w:tcW w:w="5220" w:type="dxa"/>
          </w:tcPr>
          <w:p w14:paraId="180A8824" w14:textId="77777777" w:rsidR="001B13AD" w:rsidRPr="00B54359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117" w:history="1">
              <w:r w:rsidRPr="00B170C0">
                <w:rPr>
                  <w:rStyle w:val="Hyperlink"/>
                </w:rPr>
                <w:t>Positive Behavior Change Series: Part 1 Increasing Positive Behaviors</w:t>
              </w:r>
            </w:hyperlink>
            <w:r>
              <w:t>*</w:t>
            </w:r>
          </w:p>
          <w:p w14:paraId="3E814122" w14:textId="671591C9" w:rsidR="001B13AD" w:rsidRDefault="001B13AD" w:rsidP="001B13AD">
            <w:r>
              <w:rPr>
                <w:b/>
                <w:bCs/>
              </w:rPr>
              <w:t xml:space="preserve"> </w:t>
            </w:r>
          </w:p>
        </w:tc>
      </w:tr>
      <w:tr w:rsidR="001B13AD" w14:paraId="1626903D" w14:textId="77777777" w:rsidTr="003213D4">
        <w:tc>
          <w:tcPr>
            <w:tcW w:w="4765" w:type="dxa"/>
            <w:vMerge/>
          </w:tcPr>
          <w:p w14:paraId="02B40D86" w14:textId="77777777" w:rsidR="001B13AD" w:rsidRDefault="001B13AD" w:rsidP="001B13AD"/>
        </w:tc>
        <w:tc>
          <w:tcPr>
            <w:tcW w:w="5220" w:type="dxa"/>
          </w:tcPr>
          <w:p w14:paraId="4186BB83" w14:textId="77777777" w:rsidR="001B13AD" w:rsidRDefault="001B13AD" w:rsidP="001B13AD">
            <w:r>
              <w:rPr>
                <w:b/>
                <w:bCs/>
              </w:rPr>
              <w:t xml:space="preserve">Infinitec: </w:t>
            </w:r>
            <w:hyperlink r:id="rId118" w:history="1">
              <w:r w:rsidRPr="00A6260F">
                <w:rPr>
                  <w:rStyle w:val="Hyperlink"/>
                </w:rPr>
                <w:t>Supporting Positive Behavior: Tips for Support Staff Working with Students with Special Needs</w:t>
              </w:r>
            </w:hyperlink>
            <w:r>
              <w:t>*</w:t>
            </w:r>
          </w:p>
          <w:p w14:paraId="507791F0" w14:textId="77777777" w:rsidR="001B13AD" w:rsidRDefault="001B13AD" w:rsidP="001B13AD"/>
        </w:tc>
      </w:tr>
      <w:tr w:rsidR="001B13AD" w14:paraId="6B094771" w14:textId="77777777" w:rsidTr="00DA12AF">
        <w:tc>
          <w:tcPr>
            <w:tcW w:w="4765" w:type="dxa"/>
            <w:vMerge w:val="restart"/>
            <w:vAlign w:val="center"/>
          </w:tcPr>
          <w:p w14:paraId="60783BCA" w14:textId="68D47537" w:rsidR="001B13AD" w:rsidRDefault="001B13AD" w:rsidP="001B13AD">
            <w:r w:rsidRPr="00754AA1">
              <w:rPr>
                <w:b/>
                <w:bCs/>
              </w:rPr>
              <w:t xml:space="preserve">8.5 </w:t>
            </w:r>
            <w:r w:rsidRPr="00124DB4">
              <w:t>Showing respect for the diversity of students;</w:t>
            </w:r>
          </w:p>
        </w:tc>
        <w:tc>
          <w:tcPr>
            <w:tcW w:w="5220" w:type="dxa"/>
          </w:tcPr>
          <w:p w14:paraId="39A1BD03" w14:textId="77777777" w:rsidR="001B13AD" w:rsidRPr="0087358E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 w:rsidRPr="0087358E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  <w:hyperlink r:id="rId119" w:history="1">
              <w:r w:rsidRPr="0087358E">
                <w:rPr>
                  <w:rStyle w:val="Hyperlink"/>
                </w:rPr>
                <w:t>Cultural Competency: The Art of Reading Diversity</w:t>
              </w:r>
            </w:hyperlink>
          </w:p>
          <w:p w14:paraId="7F9AA718" w14:textId="0CDCE380" w:rsidR="001B13AD" w:rsidRDefault="001B13AD" w:rsidP="001B13AD">
            <w:r>
              <w:rPr>
                <w:b/>
                <w:bCs/>
              </w:rPr>
              <w:t xml:space="preserve"> </w:t>
            </w:r>
          </w:p>
        </w:tc>
      </w:tr>
      <w:tr w:rsidR="001B13AD" w14:paraId="348D6E09" w14:textId="77777777" w:rsidTr="003213D4">
        <w:tc>
          <w:tcPr>
            <w:tcW w:w="4765" w:type="dxa"/>
            <w:vMerge/>
          </w:tcPr>
          <w:p w14:paraId="2D825C65" w14:textId="77777777" w:rsidR="001B13AD" w:rsidRDefault="001B13AD" w:rsidP="001B13AD"/>
        </w:tc>
        <w:tc>
          <w:tcPr>
            <w:tcW w:w="5220" w:type="dxa"/>
          </w:tcPr>
          <w:p w14:paraId="7D1F4B01" w14:textId="11105CF3" w:rsidR="001B13AD" w:rsidRDefault="001B13AD" w:rsidP="001B13AD"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120" w:history="1">
              <w:r w:rsidRPr="00B9490D">
                <w:rPr>
                  <w:rStyle w:val="Hyperlink"/>
                </w:rPr>
                <w:t>Understanding Diversity in Our Schools</w:t>
              </w:r>
            </w:hyperlink>
          </w:p>
        </w:tc>
      </w:tr>
      <w:tr w:rsidR="001B13AD" w14:paraId="4B7BE658" w14:textId="77777777" w:rsidTr="00DA12AF">
        <w:tc>
          <w:tcPr>
            <w:tcW w:w="4765" w:type="dxa"/>
            <w:vMerge w:val="restart"/>
            <w:vAlign w:val="center"/>
          </w:tcPr>
          <w:p w14:paraId="30C30EBC" w14:textId="3BCA99A3" w:rsidR="001B13AD" w:rsidRDefault="001B13AD" w:rsidP="001B13AD">
            <w:r w:rsidRPr="00754AA1">
              <w:rPr>
                <w:b/>
                <w:bCs/>
              </w:rPr>
              <w:t>8.5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cont’d</w:t>
            </w:r>
            <w:proofErr w:type="gramEnd"/>
            <w:r w:rsidRPr="00754AA1">
              <w:rPr>
                <w:b/>
                <w:bCs/>
              </w:rPr>
              <w:t xml:space="preserve"> </w:t>
            </w:r>
            <w:r w:rsidRPr="00124DB4">
              <w:t>Showing respect for the diversity of students;</w:t>
            </w:r>
          </w:p>
        </w:tc>
        <w:tc>
          <w:tcPr>
            <w:tcW w:w="5220" w:type="dxa"/>
          </w:tcPr>
          <w:p w14:paraId="6674E75E" w14:textId="77777777" w:rsidR="001B13AD" w:rsidRPr="005E6019" w:rsidRDefault="001B13AD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121" w:history="1">
              <w:r w:rsidRPr="005E6019">
                <w:rPr>
                  <w:rStyle w:val="Hyperlink"/>
                </w:rPr>
                <w:t>Implicit Bias Awareness for School Personnel</w:t>
              </w:r>
            </w:hyperlink>
          </w:p>
          <w:p w14:paraId="4619165E" w14:textId="77777777" w:rsidR="001B13AD" w:rsidRDefault="001B13AD" w:rsidP="001B13AD"/>
        </w:tc>
      </w:tr>
      <w:tr w:rsidR="001B13AD" w14:paraId="565AD5A9" w14:textId="77777777" w:rsidTr="003213D4">
        <w:tc>
          <w:tcPr>
            <w:tcW w:w="4765" w:type="dxa"/>
            <w:vMerge/>
          </w:tcPr>
          <w:p w14:paraId="54A594EF" w14:textId="77777777" w:rsidR="001B13AD" w:rsidRDefault="001B13AD" w:rsidP="001B13AD"/>
        </w:tc>
        <w:tc>
          <w:tcPr>
            <w:tcW w:w="5220" w:type="dxa"/>
          </w:tcPr>
          <w:p w14:paraId="2DDCE33B" w14:textId="77777777" w:rsidR="001B13AD" w:rsidRDefault="001B13AD" w:rsidP="001B13AD">
            <w:proofErr w:type="spellStart"/>
            <w:r w:rsidRPr="003A70FF">
              <w:rPr>
                <w:b/>
                <w:bCs/>
              </w:rPr>
              <w:t>Infinitec</w:t>
            </w:r>
            <w:proofErr w:type="spellEnd"/>
            <w:r w:rsidRPr="003A70FF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hyperlink r:id="rId122" w:history="1">
              <w:proofErr w:type="spellStart"/>
              <w:r w:rsidRPr="002163D2">
                <w:rPr>
                  <w:rStyle w:val="Hyperlink"/>
                </w:rPr>
                <w:t>Gigikinoo’amaagemin</w:t>
              </w:r>
              <w:proofErr w:type="spellEnd"/>
              <w:r w:rsidRPr="002163D2">
                <w:rPr>
                  <w:rStyle w:val="Hyperlink"/>
                </w:rPr>
                <w:t xml:space="preserve"> "We learn" Introduction to Tribal Relations</w:t>
              </w:r>
            </w:hyperlink>
          </w:p>
          <w:p w14:paraId="6F4F757B" w14:textId="77777777" w:rsidR="001B13AD" w:rsidRDefault="001B13AD" w:rsidP="001B13AD"/>
        </w:tc>
      </w:tr>
      <w:tr w:rsidR="001B13AD" w14:paraId="596705F4" w14:textId="77777777" w:rsidTr="003213D4">
        <w:tc>
          <w:tcPr>
            <w:tcW w:w="4765" w:type="dxa"/>
            <w:vMerge/>
          </w:tcPr>
          <w:p w14:paraId="75C39679" w14:textId="77777777" w:rsidR="001B13AD" w:rsidRDefault="001B13AD" w:rsidP="001B13AD"/>
        </w:tc>
        <w:tc>
          <w:tcPr>
            <w:tcW w:w="5220" w:type="dxa"/>
          </w:tcPr>
          <w:p w14:paraId="0E061F5C" w14:textId="77777777" w:rsidR="001B13AD" w:rsidRDefault="001B13AD" w:rsidP="001B13AD">
            <w:r>
              <w:rPr>
                <w:b/>
                <w:bCs/>
              </w:rPr>
              <w:t xml:space="preserve">Sourcewell Paraprofessional Modules 25-26: </w:t>
            </w:r>
            <w:r w:rsidRPr="00F24307">
              <w:t>Unit</w:t>
            </w:r>
            <w:r>
              <w:t xml:space="preserve"> 1</w:t>
            </w:r>
          </w:p>
          <w:p w14:paraId="6B70973E" w14:textId="77777777" w:rsidR="001B13AD" w:rsidRDefault="001B13AD" w:rsidP="001B13AD"/>
        </w:tc>
      </w:tr>
      <w:tr w:rsidR="001B13AD" w14:paraId="5D3C813D" w14:textId="77777777" w:rsidTr="003213D4">
        <w:tc>
          <w:tcPr>
            <w:tcW w:w="4765" w:type="dxa"/>
          </w:tcPr>
          <w:p w14:paraId="72D9DC26" w14:textId="1BEDC67E" w:rsidR="001B13AD" w:rsidRDefault="001B13AD" w:rsidP="001B13AD">
            <w:r w:rsidRPr="00124DB4">
              <w:rPr>
                <w:b/>
                <w:bCs/>
              </w:rPr>
              <w:t xml:space="preserve">8.7 </w:t>
            </w:r>
            <w:r w:rsidRPr="00124DB4">
              <w:t>Showing a willingness to participate in ongoing staff development, self-evaluation, and applying constructive feedback;</w:t>
            </w:r>
          </w:p>
        </w:tc>
        <w:tc>
          <w:tcPr>
            <w:tcW w:w="5220" w:type="dxa"/>
          </w:tcPr>
          <w:p w14:paraId="2ADF8D4D" w14:textId="77777777" w:rsidR="001B13AD" w:rsidRDefault="001B13AD" w:rsidP="001B13AD"/>
        </w:tc>
      </w:tr>
    </w:tbl>
    <w:p w14:paraId="54ED14FD" w14:textId="77777777" w:rsidR="001B13AD" w:rsidRDefault="001B13AD" w:rsidP="001B13AD">
      <w:pPr>
        <w:rPr>
          <w:rFonts w:eastAsiaTheme="majorEastAsia" w:cstheme="majorBidi"/>
          <w:b/>
          <w:bCs/>
          <w:color w:val="E77525" w:themeColor="accent1"/>
          <w:sz w:val="28"/>
          <w:szCs w:val="32"/>
        </w:rPr>
      </w:pPr>
    </w:p>
    <w:p w14:paraId="2A3B227B" w14:textId="77777777" w:rsidR="001B13AD" w:rsidRPr="00891150" w:rsidRDefault="001B13AD" w:rsidP="001B13AD">
      <w:pPr>
        <w:rPr>
          <w:b/>
          <w:bCs/>
        </w:rPr>
      </w:pP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Competency </w:t>
      </w:r>
      <w:r>
        <w:rPr>
          <w:rFonts w:eastAsiaTheme="majorEastAsia" w:cstheme="majorBidi"/>
          <w:b/>
          <w:bCs/>
          <w:color w:val="E77525" w:themeColor="accent1"/>
          <w:sz w:val="28"/>
          <w:szCs w:val="32"/>
        </w:rPr>
        <w:t>9</w:t>
      </w:r>
      <w:r w:rsidRPr="00891150">
        <w:rPr>
          <w:rFonts w:eastAsiaTheme="majorEastAsia" w:cstheme="majorBidi"/>
          <w:b/>
          <w:bCs/>
          <w:color w:val="E77525" w:themeColor="accent1"/>
          <w:sz w:val="28"/>
          <w:szCs w:val="32"/>
        </w:rPr>
        <w:t xml:space="preserve">: </w:t>
      </w:r>
      <w:r w:rsidRPr="00A1209F">
        <w:rPr>
          <w:rFonts w:eastAsiaTheme="majorEastAsia" w:cstheme="majorBidi"/>
          <w:b/>
          <w:bCs/>
          <w:color w:val="E77525" w:themeColor="accent1"/>
          <w:sz w:val="28"/>
          <w:szCs w:val="32"/>
        </w:rPr>
        <w:t>Academic instructional skills in:</w:t>
      </w:r>
    </w:p>
    <w:p w14:paraId="724776AC" w14:textId="77777777" w:rsidR="001B13AD" w:rsidRDefault="001B13AD" w:rsidP="001B13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220"/>
      </w:tblGrid>
      <w:tr w:rsidR="001B13AD" w14:paraId="1F81795A" w14:textId="77777777" w:rsidTr="003213D4">
        <w:tc>
          <w:tcPr>
            <w:tcW w:w="4765" w:type="dxa"/>
            <w:shd w:val="clear" w:color="auto" w:fill="506D85" w:themeFill="accent2"/>
          </w:tcPr>
          <w:p w14:paraId="3AA0A450" w14:textId="77777777" w:rsidR="001B13AD" w:rsidRDefault="001B13AD" w:rsidP="003213D4">
            <w:pPr>
              <w:pStyle w:val="Tableheading"/>
            </w:pPr>
            <w:r>
              <w:t>Competency</w:t>
            </w:r>
          </w:p>
        </w:tc>
        <w:tc>
          <w:tcPr>
            <w:tcW w:w="5220" w:type="dxa"/>
            <w:shd w:val="clear" w:color="auto" w:fill="506D85" w:themeFill="accent2"/>
          </w:tcPr>
          <w:p w14:paraId="3FCC6668" w14:textId="77777777" w:rsidR="001B13AD" w:rsidRDefault="001B13AD" w:rsidP="003213D4">
            <w:r>
              <w:rPr>
                <w:color w:val="FFFFFF" w:themeColor="background1"/>
                <w:sz w:val="28"/>
                <w:szCs w:val="28"/>
              </w:rPr>
              <w:t>Options to Fulfill Competency</w:t>
            </w:r>
          </w:p>
        </w:tc>
      </w:tr>
      <w:tr w:rsidR="00F87EC7" w14:paraId="5FE80C25" w14:textId="77777777" w:rsidTr="00051624">
        <w:tc>
          <w:tcPr>
            <w:tcW w:w="4765" w:type="dxa"/>
            <w:vMerge w:val="restart"/>
            <w:vAlign w:val="center"/>
          </w:tcPr>
          <w:p w14:paraId="451935CE" w14:textId="4E0983D7" w:rsidR="00F87EC7" w:rsidRDefault="00F87EC7" w:rsidP="001B13AD">
            <w:pPr>
              <w:pStyle w:val="Tablecopy"/>
            </w:pPr>
            <w:r w:rsidRPr="000841E7">
              <w:rPr>
                <w:b/>
                <w:bCs/>
              </w:rPr>
              <w:t xml:space="preserve">9.1.1 </w:t>
            </w:r>
            <w:r w:rsidRPr="000841E7">
              <w:t>Supporting and reinforcing the instruction of students in mathematics, following written and oral lesson plans developed by licensed teachers</w:t>
            </w:r>
            <w:r w:rsidR="001F0867">
              <w:t>;</w:t>
            </w:r>
          </w:p>
        </w:tc>
        <w:tc>
          <w:tcPr>
            <w:tcW w:w="5220" w:type="dxa"/>
          </w:tcPr>
          <w:p w14:paraId="04DD62D3" w14:textId="77777777" w:rsidR="00F87EC7" w:rsidRPr="00E15488" w:rsidRDefault="00F87EC7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t xml:space="preserve"> </w:t>
            </w:r>
            <w:hyperlink r:id="rId123" w:history="1">
              <w:r w:rsidRPr="009F6AB2">
                <w:rPr>
                  <w:rStyle w:val="Hyperlink"/>
                </w:rPr>
                <w:t>Math Series: Better Problem Solving through Thinking and Reasoning</w:t>
              </w:r>
            </w:hyperlink>
            <w:r>
              <w:t xml:space="preserve"> (01)</w:t>
            </w:r>
          </w:p>
          <w:p w14:paraId="7331FDF1" w14:textId="77777777" w:rsidR="00F87EC7" w:rsidRDefault="00F87EC7" w:rsidP="001B13AD"/>
        </w:tc>
      </w:tr>
      <w:tr w:rsidR="00F87EC7" w14:paraId="73CC1DDB" w14:textId="77777777" w:rsidTr="003213D4">
        <w:tc>
          <w:tcPr>
            <w:tcW w:w="4765" w:type="dxa"/>
            <w:vMerge/>
          </w:tcPr>
          <w:p w14:paraId="6426E28C" w14:textId="77777777" w:rsidR="00F87EC7" w:rsidRDefault="00F87EC7" w:rsidP="001B13AD"/>
        </w:tc>
        <w:tc>
          <w:tcPr>
            <w:tcW w:w="5220" w:type="dxa"/>
          </w:tcPr>
          <w:p w14:paraId="3C24E071" w14:textId="77777777" w:rsidR="00F87EC7" w:rsidRPr="008F0A15" w:rsidRDefault="00F87EC7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Infinitec: </w:t>
            </w:r>
            <w:hyperlink r:id="rId124" w:history="1">
              <w:r w:rsidRPr="00A41556">
                <w:rPr>
                  <w:rStyle w:val="Hyperlink"/>
                </w:rPr>
                <w:t>Making Math Engaging through Math Practices</w:t>
              </w:r>
            </w:hyperlink>
            <w:r>
              <w:t xml:space="preserve"> (02)</w:t>
            </w:r>
          </w:p>
          <w:p w14:paraId="42CDFF68" w14:textId="77777777" w:rsidR="00F87EC7" w:rsidRDefault="00F87EC7" w:rsidP="001B13AD"/>
        </w:tc>
      </w:tr>
      <w:tr w:rsidR="00F87EC7" w14:paraId="764F991A" w14:textId="77777777" w:rsidTr="00051624">
        <w:tc>
          <w:tcPr>
            <w:tcW w:w="4765" w:type="dxa"/>
            <w:vMerge w:val="restart"/>
            <w:vAlign w:val="center"/>
          </w:tcPr>
          <w:p w14:paraId="45265C3D" w14:textId="6DC313D5" w:rsidR="00F87EC7" w:rsidRDefault="00F87EC7" w:rsidP="001B13AD">
            <w:r w:rsidRPr="009A574C">
              <w:rPr>
                <w:b/>
                <w:bCs/>
              </w:rPr>
              <w:t xml:space="preserve">9.2.1 </w:t>
            </w:r>
            <w:r w:rsidRPr="009A574C">
              <w:t>Supporting and reinforcing the instruction of students in reading, following written and oral lesson plans developed by licensed teachers;</w:t>
            </w:r>
          </w:p>
        </w:tc>
        <w:tc>
          <w:tcPr>
            <w:tcW w:w="5220" w:type="dxa"/>
          </w:tcPr>
          <w:p w14:paraId="6FDCC8D7" w14:textId="77777777" w:rsidR="00F87EC7" w:rsidRPr="00482717" w:rsidRDefault="00F87EC7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125" w:history="1">
              <w:r w:rsidRPr="000C032B">
                <w:rPr>
                  <w:rStyle w:val="Hyperlink"/>
                </w:rPr>
                <w:t>Supporting Reading with Technology - What is my role? Digital Text for Paraprofessionals</w:t>
              </w:r>
            </w:hyperlink>
          </w:p>
          <w:p w14:paraId="6BAD66DA" w14:textId="77777777" w:rsidR="00F87EC7" w:rsidRDefault="00F87EC7" w:rsidP="001B13AD"/>
        </w:tc>
      </w:tr>
      <w:tr w:rsidR="00F87EC7" w14:paraId="782D6311" w14:textId="77777777" w:rsidTr="003213D4">
        <w:tc>
          <w:tcPr>
            <w:tcW w:w="4765" w:type="dxa"/>
            <w:vMerge/>
          </w:tcPr>
          <w:p w14:paraId="66B16777" w14:textId="77777777" w:rsidR="00F87EC7" w:rsidRDefault="00F87EC7" w:rsidP="001B13AD"/>
        </w:tc>
        <w:tc>
          <w:tcPr>
            <w:tcW w:w="5220" w:type="dxa"/>
          </w:tcPr>
          <w:p w14:paraId="0411C0B1" w14:textId="77777777" w:rsidR="00F87EC7" w:rsidRPr="004820C8" w:rsidRDefault="00F87EC7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126" w:history="1">
              <w:r w:rsidRPr="004820C8">
                <w:rPr>
                  <w:rStyle w:val="Hyperlink"/>
                </w:rPr>
                <w:t>An Overview of AT Tools to Support Reading for Paraprofessionals</w:t>
              </w:r>
            </w:hyperlink>
          </w:p>
          <w:p w14:paraId="3EDB2529" w14:textId="77777777" w:rsidR="00F87EC7" w:rsidRDefault="00F87EC7" w:rsidP="001B13AD"/>
        </w:tc>
      </w:tr>
      <w:tr w:rsidR="00F87EC7" w14:paraId="6534823C" w14:textId="77777777" w:rsidTr="003213D4">
        <w:tc>
          <w:tcPr>
            <w:tcW w:w="4765" w:type="dxa"/>
            <w:vMerge/>
          </w:tcPr>
          <w:p w14:paraId="68F137E0" w14:textId="77777777" w:rsidR="00F87EC7" w:rsidRDefault="00F87EC7" w:rsidP="001B13AD"/>
        </w:tc>
        <w:tc>
          <w:tcPr>
            <w:tcW w:w="5220" w:type="dxa"/>
          </w:tcPr>
          <w:p w14:paraId="3819FF06" w14:textId="77777777" w:rsidR="00F87EC7" w:rsidRPr="006454DE" w:rsidRDefault="00F87EC7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127" w:history="1">
              <w:r w:rsidRPr="006454DE">
                <w:rPr>
                  <w:rStyle w:val="Hyperlink"/>
                </w:rPr>
                <w:t>Dyslexia and Classroom Concepts, Part 1</w:t>
              </w:r>
            </w:hyperlink>
          </w:p>
          <w:p w14:paraId="08F9761A" w14:textId="77777777" w:rsidR="00F87EC7" w:rsidRDefault="00F87EC7" w:rsidP="001B13AD"/>
        </w:tc>
      </w:tr>
      <w:tr w:rsidR="00F87EC7" w14:paraId="53A33CD4" w14:textId="77777777" w:rsidTr="003213D4">
        <w:tc>
          <w:tcPr>
            <w:tcW w:w="4765" w:type="dxa"/>
            <w:vMerge/>
          </w:tcPr>
          <w:p w14:paraId="2A7519E1" w14:textId="77777777" w:rsidR="00F87EC7" w:rsidRDefault="00F87EC7" w:rsidP="001B13AD"/>
        </w:tc>
        <w:tc>
          <w:tcPr>
            <w:tcW w:w="5220" w:type="dxa"/>
          </w:tcPr>
          <w:p w14:paraId="58594FE9" w14:textId="77777777" w:rsidR="00F87EC7" w:rsidRPr="005A56D8" w:rsidRDefault="00F87EC7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128" w:history="1">
              <w:r w:rsidRPr="005A56D8">
                <w:rPr>
                  <w:rStyle w:val="Hyperlink"/>
                </w:rPr>
                <w:t>Dyslexia and Classroom Concepts, Part 2</w:t>
              </w:r>
            </w:hyperlink>
          </w:p>
          <w:p w14:paraId="696E9DA9" w14:textId="77777777" w:rsidR="00F87EC7" w:rsidRDefault="00F87EC7" w:rsidP="001B13AD"/>
        </w:tc>
      </w:tr>
      <w:tr w:rsidR="00F87EC7" w14:paraId="23383A52" w14:textId="77777777" w:rsidTr="003213D4">
        <w:tc>
          <w:tcPr>
            <w:tcW w:w="4765" w:type="dxa"/>
            <w:vMerge/>
          </w:tcPr>
          <w:p w14:paraId="206BBC9E" w14:textId="77777777" w:rsidR="00F87EC7" w:rsidRDefault="00F87EC7" w:rsidP="001B13AD"/>
        </w:tc>
        <w:tc>
          <w:tcPr>
            <w:tcW w:w="5220" w:type="dxa"/>
          </w:tcPr>
          <w:p w14:paraId="755B8977" w14:textId="77777777" w:rsidR="00F87EC7" w:rsidRPr="008D136D" w:rsidRDefault="00F87EC7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129" w:history="1">
              <w:r w:rsidRPr="008D136D">
                <w:rPr>
                  <w:rStyle w:val="Hyperlink"/>
                </w:rPr>
                <w:t>Follow My Lead: Supporting Emergent Readers with Shared Reading</w:t>
              </w:r>
            </w:hyperlink>
          </w:p>
          <w:p w14:paraId="602FC227" w14:textId="77777777" w:rsidR="00F87EC7" w:rsidRDefault="00F87EC7" w:rsidP="001B13AD"/>
        </w:tc>
      </w:tr>
      <w:tr w:rsidR="00F87EC7" w14:paraId="3C3D7E5E" w14:textId="77777777" w:rsidTr="003213D4">
        <w:tc>
          <w:tcPr>
            <w:tcW w:w="4765" w:type="dxa"/>
            <w:vMerge/>
          </w:tcPr>
          <w:p w14:paraId="3F2221B3" w14:textId="77777777" w:rsidR="00F87EC7" w:rsidRDefault="00F87EC7" w:rsidP="001B13AD"/>
        </w:tc>
        <w:tc>
          <w:tcPr>
            <w:tcW w:w="5220" w:type="dxa"/>
          </w:tcPr>
          <w:p w14:paraId="53B582AE" w14:textId="77777777" w:rsidR="00F87EC7" w:rsidRPr="0003473A" w:rsidRDefault="00F87EC7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130" w:history="1">
              <w:r w:rsidRPr="0003473A">
                <w:rPr>
                  <w:rStyle w:val="Hyperlink"/>
                </w:rPr>
                <w:t>Project Core Module 07: Teaching Communication During Academic Instruction</w:t>
              </w:r>
            </w:hyperlink>
          </w:p>
          <w:p w14:paraId="1B739590" w14:textId="77777777" w:rsidR="00F87EC7" w:rsidRDefault="00F87EC7" w:rsidP="001B13AD"/>
        </w:tc>
      </w:tr>
      <w:tr w:rsidR="00F87EC7" w14:paraId="31819512" w14:textId="77777777" w:rsidTr="003213D4">
        <w:tc>
          <w:tcPr>
            <w:tcW w:w="4765" w:type="dxa"/>
            <w:vMerge/>
          </w:tcPr>
          <w:p w14:paraId="099651F2" w14:textId="77777777" w:rsidR="00F87EC7" w:rsidRDefault="00F87EC7" w:rsidP="001B13AD"/>
        </w:tc>
        <w:tc>
          <w:tcPr>
            <w:tcW w:w="5220" w:type="dxa"/>
          </w:tcPr>
          <w:p w14:paraId="75632F24" w14:textId="77777777" w:rsidR="00F87EC7" w:rsidRPr="006F6EB9" w:rsidRDefault="00F87EC7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131" w:history="1">
              <w:r w:rsidRPr="005161AB">
                <w:rPr>
                  <w:rStyle w:val="Hyperlink"/>
                </w:rPr>
                <w:t>Project Core Module 08: Shared Reading</w:t>
              </w:r>
            </w:hyperlink>
          </w:p>
          <w:p w14:paraId="66D26BE1" w14:textId="77777777" w:rsidR="00F87EC7" w:rsidRDefault="00F87EC7" w:rsidP="001B13AD"/>
        </w:tc>
      </w:tr>
      <w:tr w:rsidR="00F87EC7" w14:paraId="6DD0A13C" w14:textId="77777777" w:rsidTr="003213D4">
        <w:tc>
          <w:tcPr>
            <w:tcW w:w="4765" w:type="dxa"/>
            <w:vMerge/>
          </w:tcPr>
          <w:p w14:paraId="53409074" w14:textId="77777777" w:rsidR="00F87EC7" w:rsidRDefault="00F87EC7" w:rsidP="001B13AD"/>
        </w:tc>
        <w:tc>
          <w:tcPr>
            <w:tcW w:w="5220" w:type="dxa"/>
          </w:tcPr>
          <w:p w14:paraId="7914616D" w14:textId="77777777" w:rsidR="00F87EC7" w:rsidRPr="000C17F2" w:rsidRDefault="00F87EC7" w:rsidP="001B13AD">
            <w:pPr>
              <w:rPr>
                <w:b/>
                <w:bCs/>
              </w:rPr>
            </w:pPr>
            <w:r w:rsidRPr="003A70FF">
              <w:rPr>
                <w:b/>
                <w:bCs/>
              </w:rPr>
              <w:t>Infinitec:</w:t>
            </w:r>
            <w:r>
              <w:rPr>
                <w:b/>
                <w:bCs/>
              </w:rPr>
              <w:t xml:space="preserve"> </w:t>
            </w:r>
            <w:hyperlink r:id="rId132" w:history="1">
              <w:r w:rsidRPr="000C17F2">
                <w:rPr>
                  <w:rStyle w:val="Hyperlink"/>
                </w:rPr>
                <w:t>Project Core Module 09: Predictable Chart Writing</w:t>
              </w:r>
            </w:hyperlink>
            <w:r>
              <w:t>*</w:t>
            </w:r>
          </w:p>
          <w:p w14:paraId="6EF2A5D4" w14:textId="77777777" w:rsidR="00F87EC7" w:rsidRDefault="00F87EC7" w:rsidP="001B13AD"/>
        </w:tc>
      </w:tr>
      <w:tr w:rsidR="00F87EC7" w14:paraId="27D02A82" w14:textId="77777777" w:rsidTr="003213D4">
        <w:tc>
          <w:tcPr>
            <w:tcW w:w="4765" w:type="dxa"/>
            <w:vMerge/>
          </w:tcPr>
          <w:p w14:paraId="2C961BC2" w14:textId="77777777" w:rsidR="00F87EC7" w:rsidRDefault="00F87EC7" w:rsidP="001B13AD"/>
        </w:tc>
        <w:tc>
          <w:tcPr>
            <w:tcW w:w="5220" w:type="dxa"/>
          </w:tcPr>
          <w:p w14:paraId="1DEA7B6D" w14:textId="77777777" w:rsidR="00F87EC7" w:rsidRPr="0025713C" w:rsidRDefault="00F87EC7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Infinitec: </w:t>
            </w:r>
            <w:hyperlink r:id="rId133" w:history="1">
              <w:r w:rsidRPr="0025713C">
                <w:rPr>
                  <w:rStyle w:val="Hyperlink"/>
                </w:rPr>
                <w:t>Project Core Module 10: Alphabet Knowledge and Phonological Awareness</w:t>
              </w:r>
            </w:hyperlink>
            <w:r>
              <w:t>*</w:t>
            </w:r>
          </w:p>
          <w:p w14:paraId="15B3A511" w14:textId="77777777" w:rsidR="00F87EC7" w:rsidRDefault="00F87EC7" w:rsidP="001B13AD"/>
        </w:tc>
      </w:tr>
      <w:tr w:rsidR="00F87EC7" w14:paraId="2273F650" w14:textId="77777777" w:rsidTr="003213D4">
        <w:tc>
          <w:tcPr>
            <w:tcW w:w="4765" w:type="dxa"/>
            <w:vMerge/>
          </w:tcPr>
          <w:p w14:paraId="77FB92F1" w14:textId="77777777" w:rsidR="00F87EC7" w:rsidRDefault="00F87EC7" w:rsidP="001B13AD"/>
        </w:tc>
        <w:tc>
          <w:tcPr>
            <w:tcW w:w="5220" w:type="dxa"/>
          </w:tcPr>
          <w:p w14:paraId="478DBC92" w14:textId="77777777" w:rsidR="00F87EC7" w:rsidRPr="009223A9" w:rsidRDefault="00F87EC7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Infinitec: </w:t>
            </w:r>
            <w:hyperlink r:id="rId134" w:history="1">
              <w:r w:rsidRPr="009223A9">
                <w:rPr>
                  <w:rStyle w:val="Hyperlink"/>
                </w:rPr>
                <w:t>Project Core Module 11: Independent Reading</w:t>
              </w:r>
            </w:hyperlink>
          </w:p>
          <w:p w14:paraId="09411FF7" w14:textId="77777777" w:rsidR="00F87EC7" w:rsidRDefault="00F87EC7" w:rsidP="001B13AD"/>
        </w:tc>
      </w:tr>
      <w:tr w:rsidR="00F87EC7" w14:paraId="3EB9ECF0" w14:textId="77777777" w:rsidTr="003213D4">
        <w:tc>
          <w:tcPr>
            <w:tcW w:w="4765" w:type="dxa"/>
            <w:vMerge/>
          </w:tcPr>
          <w:p w14:paraId="28193C18" w14:textId="77777777" w:rsidR="00F87EC7" w:rsidRDefault="00F87EC7" w:rsidP="001B13AD"/>
        </w:tc>
        <w:tc>
          <w:tcPr>
            <w:tcW w:w="5220" w:type="dxa"/>
          </w:tcPr>
          <w:p w14:paraId="2387FAD1" w14:textId="77777777" w:rsidR="00F87EC7" w:rsidRPr="009223A9" w:rsidRDefault="00F87EC7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>Infinitec:</w:t>
            </w:r>
            <w:r w:rsidRPr="009223A9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  <w:hyperlink r:id="rId135" w:history="1">
              <w:r w:rsidRPr="003D3E0D">
                <w:rPr>
                  <w:rStyle w:val="Hyperlink"/>
                </w:rPr>
                <w:t>Project Core Module 12: Independent Writing</w:t>
              </w:r>
            </w:hyperlink>
            <w:r>
              <w:t>*</w:t>
            </w:r>
          </w:p>
          <w:p w14:paraId="6B2327C7" w14:textId="77777777" w:rsidR="00F87EC7" w:rsidRDefault="00F87EC7" w:rsidP="001B13AD"/>
        </w:tc>
      </w:tr>
      <w:tr w:rsidR="00F87EC7" w14:paraId="4532FE33" w14:textId="77777777" w:rsidTr="003213D4">
        <w:tc>
          <w:tcPr>
            <w:tcW w:w="4765" w:type="dxa"/>
            <w:vMerge/>
          </w:tcPr>
          <w:p w14:paraId="7DC37F89" w14:textId="77777777" w:rsidR="00F87EC7" w:rsidRDefault="00F87EC7" w:rsidP="001B13AD"/>
        </w:tc>
        <w:tc>
          <w:tcPr>
            <w:tcW w:w="5220" w:type="dxa"/>
          </w:tcPr>
          <w:p w14:paraId="32ADEC3C" w14:textId="77777777" w:rsidR="00F87EC7" w:rsidRPr="00020312" w:rsidRDefault="00F87EC7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Infinitec: </w:t>
            </w:r>
            <w:hyperlink r:id="rId136" w:history="1">
              <w:r w:rsidRPr="00020312">
                <w:rPr>
                  <w:rStyle w:val="Hyperlink"/>
                </w:rPr>
                <w:t>Science of Reading, Part 1: How Children Learn to Read</w:t>
              </w:r>
            </w:hyperlink>
          </w:p>
          <w:p w14:paraId="5000AE7E" w14:textId="77777777" w:rsidR="00F87EC7" w:rsidRDefault="00F87EC7" w:rsidP="001B13AD"/>
        </w:tc>
      </w:tr>
      <w:tr w:rsidR="00F87EC7" w14:paraId="6FC6D7A2" w14:textId="77777777" w:rsidTr="003213D4">
        <w:tc>
          <w:tcPr>
            <w:tcW w:w="4765" w:type="dxa"/>
            <w:vMerge/>
          </w:tcPr>
          <w:p w14:paraId="276A3DBC" w14:textId="77777777" w:rsidR="00F87EC7" w:rsidRDefault="00F87EC7" w:rsidP="001B13AD"/>
        </w:tc>
        <w:tc>
          <w:tcPr>
            <w:tcW w:w="5220" w:type="dxa"/>
          </w:tcPr>
          <w:p w14:paraId="554C7823" w14:textId="77777777" w:rsidR="00F87EC7" w:rsidRPr="003869AF" w:rsidRDefault="00F87EC7" w:rsidP="001B13AD">
            <w:pPr>
              <w:rPr>
                <w:b/>
                <w:bCs/>
              </w:rPr>
            </w:pPr>
            <w:r>
              <w:rPr>
                <w:b/>
                <w:bCs/>
              </w:rPr>
              <w:t>Infinitec:</w:t>
            </w:r>
            <w:r w:rsidRPr="003869AF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 xml:space="preserve"> </w:t>
            </w:r>
            <w:hyperlink r:id="rId137" w:history="1">
              <w:r w:rsidRPr="003869AF">
                <w:rPr>
                  <w:rStyle w:val="Hyperlink"/>
                </w:rPr>
                <w:t>Science of Reading, Part 2: Implementing Evidence-Based Instruction and Intervention</w:t>
              </w:r>
            </w:hyperlink>
          </w:p>
          <w:p w14:paraId="31CF10DE" w14:textId="77777777" w:rsidR="00F87EC7" w:rsidRDefault="00F87EC7" w:rsidP="001B13AD"/>
        </w:tc>
      </w:tr>
      <w:tr w:rsidR="00F87EC7" w14:paraId="6E7FDE11" w14:textId="77777777" w:rsidTr="003213D4">
        <w:tc>
          <w:tcPr>
            <w:tcW w:w="4765" w:type="dxa"/>
            <w:vMerge/>
          </w:tcPr>
          <w:p w14:paraId="3A4B4A87" w14:textId="77777777" w:rsidR="00F87EC7" w:rsidRDefault="00F87EC7" w:rsidP="001B13AD"/>
        </w:tc>
        <w:tc>
          <w:tcPr>
            <w:tcW w:w="5220" w:type="dxa"/>
          </w:tcPr>
          <w:p w14:paraId="71A9B559" w14:textId="723C7137" w:rsidR="00F87EC7" w:rsidRDefault="00F87EC7" w:rsidP="001B13AD">
            <w:r>
              <w:rPr>
                <w:b/>
                <w:bCs/>
              </w:rPr>
              <w:t xml:space="preserve">EdSol Podcast: </w:t>
            </w:r>
            <w:hyperlink r:id="rId138" w:history="1">
              <w:r w:rsidRPr="00391503">
                <w:rPr>
                  <w:rStyle w:val="Hyperlink"/>
                </w:rPr>
                <w:t>Shifting the Balance: Brining the Science of Reading into Elementary Classrooms with Kari Yates</w:t>
              </w:r>
            </w:hyperlink>
          </w:p>
          <w:p w14:paraId="7576ED70" w14:textId="77777777" w:rsidR="00F87EC7" w:rsidRDefault="00F87EC7" w:rsidP="001B13AD"/>
        </w:tc>
      </w:tr>
      <w:tr w:rsidR="00F87EC7" w14:paraId="1788810F" w14:textId="77777777" w:rsidTr="00051624">
        <w:tc>
          <w:tcPr>
            <w:tcW w:w="4765" w:type="dxa"/>
            <w:vMerge w:val="restart"/>
            <w:vAlign w:val="center"/>
          </w:tcPr>
          <w:p w14:paraId="1DE1AA96" w14:textId="5E13B335" w:rsidR="00F87EC7" w:rsidRDefault="00F87EC7" w:rsidP="001B13AD">
            <w:r w:rsidRPr="00865164">
              <w:rPr>
                <w:rFonts w:cs="Calibri"/>
                <w:b/>
                <w:bCs/>
              </w:rPr>
              <w:t xml:space="preserve">9.3.1 </w:t>
            </w:r>
            <w:r w:rsidRPr="00865164">
              <w:rPr>
                <w:rFonts w:cs="Calibri"/>
              </w:rPr>
              <w:t>Supporting and reinforcing the instruction of students in writing, following written and oral lesson plans developed by licensed teachers</w:t>
            </w:r>
            <w:r w:rsidR="001F0867">
              <w:rPr>
                <w:rFonts w:cs="Calibri"/>
              </w:rPr>
              <w:t>;</w:t>
            </w:r>
          </w:p>
        </w:tc>
        <w:tc>
          <w:tcPr>
            <w:tcW w:w="5220" w:type="dxa"/>
          </w:tcPr>
          <w:p w14:paraId="6CF57B84" w14:textId="77777777" w:rsidR="00F87EC7" w:rsidRPr="00865164" w:rsidRDefault="00F87EC7" w:rsidP="001B13AD">
            <w:pPr>
              <w:rPr>
                <w:rFonts w:cs="Calibri"/>
                <w:b/>
                <w:bCs/>
              </w:rPr>
            </w:pPr>
            <w:r w:rsidRPr="00865164">
              <w:rPr>
                <w:rFonts w:cs="Calibri"/>
                <w:b/>
                <w:bCs/>
              </w:rPr>
              <w:t xml:space="preserve">Infinitec: </w:t>
            </w:r>
            <w:hyperlink r:id="rId139" w:history="1">
              <w:r w:rsidRPr="00865164">
                <w:rPr>
                  <w:rStyle w:val="Hyperlink"/>
                  <w:rFonts w:cs="Calibri"/>
                </w:rPr>
                <w:t>Project Core Module 09: Predictable Chart Writing</w:t>
              </w:r>
            </w:hyperlink>
            <w:r w:rsidRPr="00865164">
              <w:rPr>
                <w:rFonts w:cs="Calibri"/>
              </w:rPr>
              <w:t>*</w:t>
            </w:r>
          </w:p>
          <w:p w14:paraId="7559F7E8" w14:textId="77777777" w:rsidR="00F87EC7" w:rsidRDefault="00F87EC7" w:rsidP="001B13AD"/>
        </w:tc>
      </w:tr>
      <w:tr w:rsidR="00F87EC7" w14:paraId="17E72D6F" w14:textId="77777777" w:rsidTr="003213D4">
        <w:tc>
          <w:tcPr>
            <w:tcW w:w="4765" w:type="dxa"/>
            <w:vMerge/>
          </w:tcPr>
          <w:p w14:paraId="6ACBE700" w14:textId="77777777" w:rsidR="00F87EC7" w:rsidRDefault="00F87EC7" w:rsidP="001B13AD"/>
        </w:tc>
        <w:tc>
          <w:tcPr>
            <w:tcW w:w="5220" w:type="dxa"/>
          </w:tcPr>
          <w:p w14:paraId="20906B18" w14:textId="77777777" w:rsidR="00F87EC7" w:rsidRPr="00865164" w:rsidRDefault="00F87EC7" w:rsidP="001B13AD">
            <w:pPr>
              <w:rPr>
                <w:rFonts w:cs="Calibri"/>
                <w:b/>
                <w:bCs/>
              </w:rPr>
            </w:pPr>
            <w:r w:rsidRPr="00865164">
              <w:rPr>
                <w:rFonts w:cs="Calibri"/>
                <w:b/>
                <w:bCs/>
              </w:rPr>
              <w:t xml:space="preserve">Infinitec: </w:t>
            </w:r>
            <w:hyperlink r:id="rId140" w:history="1">
              <w:r w:rsidRPr="00865164">
                <w:rPr>
                  <w:rStyle w:val="Hyperlink"/>
                  <w:rFonts w:cs="Calibri"/>
                </w:rPr>
                <w:t>Project Core Module 10: Alphabet Knowledge and Phonological Awareness</w:t>
              </w:r>
            </w:hyperlink>
            <w:r w:rsidRPr="00865164">
              <w:rPr>
                <w:rFonts w:cs="Calibri"/>
              </w:rPr>
              <w:t>*</w:t>
            </w:r>
          </w:p>
          <w:p w14:paraId="2B69E0F0" w14:textId="77777777" w:rsidR="00F87EC7" w:rsidRDefault="00F87EC7" w:rsidP="001B13AD"/>
        </w:tc>
      </w:tr>
      <w:tr w:rsidR="00F87EC7" w14:paraId="4CFAF0FA" w14:textId="77777777" w:rsidTr="003213D4">
        <w:tc>
          <w:tcPr>
            <w:tcW w:w="4765" w:type="dxa"/>
            <w:vMerge/>
          </w:tcPr>
          <w:p w14:paraId="0A749F02" w14:textId="77777777" w:rsidR="00F87EC7" w:rsidRDefault="00F87EC7" w:rsidP="001B13AD"/>
        </w:tc>
        <w:tc>
          <w:tcPr>
            <w:tcW w:w="5220" w:type="dxa"/>
          </w:tcPr>
          <w:p w14:paraId="5F69402C" w14:textId="77777777" w:rsidR="00F87EC7" w:rsidRPr="00865164" w:rsidRDefault="00F87EC7" w:rsidP="001B13AD">
            <w:pPr>
              <w:rPr>
                <w:rFonts w:cs="Calibri"/>
                <w:b/>
                <w:bCs/>
              </w:rPr>
            </w:pPr>
            <w:r w:rsidRPr="00865164">
              <w:rPr>
                <w:rFonts w:cs="Calibri"/>
                <w:b/>
                <w:bCs/>
              </w:rPr>
              <w:t>Infinitec:</w:t>
            </w:r>
            <w:r w:rsidRPr="00865164">
              <w:rPr>
                <w:rFonts w:eastAsia="Times New Roman" w:cs="Calibri"/>
                <w:b/>
                <w:bCs/>
                <w:color w:val="212529"/>
                <w:sz w:val="20"/>
                <w:szCs w:val="20"/>
              </w:rPr>
              <w:t xml:space="preserve"> </w:t>
            </w:r>
            <w:hyperlink r:id="rId141" w:history="1">
              <w:r w:rsidRPr="00865164">
                <w:rPr>
                  <w:rStyle w:val="Hyperlink"/>
                  <w:rFonts w:cs="Calibri"/>
                </w:rPr>
                <w:t>Project Core Module 12: Independent Writing</w:t>
              </w:r>
            </w:hyperlink>
            <w:r w:rsidRPr="00865164">
              <w:rPr>
                <w:rFonts w:cs="Calibri"/>
              </w:rPr>
              <w:t>*</w:t>
            </w:r>
          </w:p>
          <w:p w14:paraId="3704C4B4" w14:textId="77777777" w:rsidR="00F87EC7" w:rsidRDefault="00F87EC7" w:rsidP="001B13AD"/>
        </w:tc>
      </w:tr>
      <w:tr w:rsidR="00F87EC7" w14:paraId="5AD26B88" w14:textId="77777777" w:rsidTr="003213D4">
        <w:tc>
          <w:tcPr>
            <w:tcW w:w="4765" w:type="dxa"/>
            <w:vMerge/>
          </w:tcPr>
          <w:p w14:paraId="51FB7A84" w14:textId="77777777" w:rsidR="00F87EC7" w:rsidRDefault="00F87EC7" w:rsidP="001B13AD"/>
        </w:tc>
        <w:tc>
          <w:tcPr>
            <w:tcW w:w="5220" w:type="dxa"/>
          </w:tcPr>
          <w:p w14:paraId="63CFCA9F" w14:textId="77777777" w:rsidR="00F87EC7" w:rsidRPr="00865164" w:rsidRDefault="00F87EC7" w:rsidP="001B13AD">
            <w:pPr>
              <w:rPr>
                <w:rFonts w:cs="Calibri"/>
                <w:b/>
                <w:bCs/>
              </w:rPr>
            </w:pPr>
            <w:r w:rsidRPr="00865164">
              <w:rPr>
                <w:rFonts w:cs="Calibri"/>
                <w:b/>
                <w:bCs/>
              </w:rPr>
              <w:t xml:space="preserve">Infinitec: </w:t>
            </w:r>
            <w:hyperlink r:id="rId142" w:history="1">
              <w:r w:rsidRPr="00865164">
                <w:rPr>
                  <w:rStyle w:val="Hyperlink"/>
                  <w:rFonts w:cs="Calibri"/>
                </w:rPr>
                <w:t>Writing for Students with Significant Disabilities for the New Writing Teacher</w:t>
              </w:r>
            </w:hyperlink>
          </w:p>
          <w:p w14:paraId="3797EFAC" w14:textId="359D3285" w:rsidR="00F87EC7" w:rsidRDefault="00F87EC7" w:rsidP="001B13AD">
            <w:r w:rsidRPr="00865164">
              <w:rPr>
                <w:rFonts w:eastAsia="Times New Roman" w:cs="Calibri"/>
                <w:b/>
                <w:bCs/>
                <w:color w:val="212529"/>
                <w:sz w:val="20"/>
                <w:szCs w:val="20"/>
              </w:rPr>
              <w:t xml:space="preserve"> </w:t>
            </w:r>
          </w:p>
        </w:tc>
      </w:tr>
      <w:tr w:rsidR="00F87EC7" w14:paraId="0AC07E94" w14:textId="77777777" w:rsidTr="003213D4">
        <w:tc>
          <w:tcPr>
            <w:tcW w:w="4765" w:type="dxa"/>
            <w:vMerge/>
          </w:tcPr>
          <w:p w14:paraId="20CABF23" w14:textId="77777777" w:rsidR="00F87EC7" w:rsidRDefault="00F87EC7" w:rsidP="001B13AD"/>
        </w:tc>
        <w:tc>
          <w:tcPr>
            <w:tcW w:w="5220" w:type="dxa"/>
          </w:tcPr>
          <w:p w14:paraId="1D135C16" w14:textId="3A53E39B" w:rsidR="00F87EC7" w:rsidRDefault="00F87EC7" w:rsidP="00CC5B1D">
            <w:r w:rsidRPr="00865164">
              <w:rPr>
                <w:rFonts w:cs="Calibri"/>
                <w:b/>
                <w:bCs/>
              </w:rPr>
              <w:t>Infinitec:</w:t>
            </w:r>
            <w:r w:rsidRPr="00865164">
              <w:rPr>
                <w:rFonts w:eastAsia="Times New Roman" w:cs="Calibri"/>
                <w:b/>
                <w:bCs/>
                <w:color w:val="212529"/>
                <w:sz w:val="20"/>
                <w:szCs w:val="20"/>
              </w:rPr>
              <w:t xml:space="preserve"> </w:t>
            </w:r>
            <w:hyperlink r:id="rId143" w:history="1">
              <w:r w:rsidRPr="00865164">
                <w:rPr>
                  <w:rStyle w:val="Hyperlink"/>
                  <w:rFonts w:cs="Calibri"/>
                </w:rPr>
                <w:t>Developmental Writing Scale (Part 1): Drive Instruction and Measure Progress for Students with Complex Learning Needs</w:t>
              </w:r>
            </w:hyperlink>
            <w:r w:rsidRPr="00865164">
              <w:rPr>
                <w:rFonts w:cs="Calibri"/>
                <w:b/>
                <w:bCs/>
              </w:rPr>
              <w:t xml:space="preserve"> </w:t>
            </w:r>
          </w:p>
        </w:tc>
      </w:tr>
    </w:tbl>
    <w:p w14:paraId="54415E2A" w14:textId="77777777" w:rsidR="00EA719C" w:rsidRDefault="00EA719C" w:rsidP="004A4C8F">
      <w:pPr>
        <w:pStyle w:val="BasicParagraph"/>
        <w:spacing w:line="240" w:lineRule="auto"/>
        <w:rPr>
          <w:rFonts w:asciiTheme="minorHAnsi" w:hAnsiTheme="minorHAnsi" w:cstheme="minorHAnsi"/>
          <w:color w:val="E77525" w:themeColor="accent1"/>
          <w:sz w:val="28"/>
          <w:szCs w:val="20"/>
        </w:rPr>
      </w:pPr>
    </w:p>
    <w:sectPr w:rsidR="00EA719C" w:rsidSect="001B13AD">
      <w:headerReference w:type="even" r:id="rId144"/>
      <w:headerReference w:type="default" r:id="rId145"/>
      <w:headerReference w:type="first" r:id="rId146"/>
      <w:footerReference w:type="first" r:id="rId147"/>
      <w:type w:val="continuous"/>
      <w:pgSz w:w="12240" w:h="15840"/>
      <w:pgMar w:top="2160" w:right="900" w:bottom="144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648C" w14:textId="77777777" w:rsidR="00E60F58" w:rsidRDefault="00E60F58" w:rsidP="00F03F8D">
      <w:r>
        <w:separator/>
      </w:r>
    </w:p>
  </w:endnote>
  <w:endnote w:type="continuationSeparator" w:id="0">
    <w:p w14:paraId="6450BFD6" w14:textId="77777777" w:rsidR="00E60F58" w:rsidRDefault="00E60F58" w:rsidP="00F0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A66B" w14:textId="05FCBE76" w:rsidR="00467B07" w:rsidRPr="002915F1" w:rsidRDefault="002915F1" w:rsidP="002915F1">
    <w:pPr>
      <w:pStyle w:val="Footer"/>
      <w:jc w:val="right"/>
      <w:rPr>
        <w:color w:val="506D85" w:themeColor="accent2"/>
        <w:sz w:val="20"/>
        <w:szCs w:val="20"/>
      </w:rPr>
    </w:pPr>
    <w:r w:rsidRPr="000C0BBB">
      <w:rPr>
        <w:color w:val="506D85" w:themeColor="accent2"/>
        <w:sz w:val="20"/>
        <w:szCs w:val="20"/>
      </w:rPr>
      <w:t xml:space="preserve">202 12th Street </w:t>
    </w:r>
    <w:r w:rsidR="001B13AD" w:rsidRPr="000C0BBB">
      <w:rPr>
        <w:color w:val="506D85" w:themeColor="accent2"/>
        <w:sz w:val="20"/>
        <w:szCs w:val="20"/>
      </w:rPr>
      <w:t xml:space="preserve">NE </w:t>
    </w:r>
    <w:proofErr w:type="gramStart"/>
    <w:r w:rsidR="001B13AD" w:rsidRPr="000C0BBB">
      <w:rPr>
        <w:color w:val="506D85" w:themeColor="accent2"/>
        <w:sz w:val="20"/>
        <w:szCs w:val="20"/>
      </w:rPr>
      <w:t>|</w:t>
    </w:r>
    <w:r w:rsidRPr="000C0BBB">
      <w:rPr>
        <w:color w:val="506D85" w:themeColor="accent2"/>
        <w:sz w:val="20"/>
        <w:szCs w:val="20"/>
      </w:rPr>
      <w:t xml:space="preserve">  Staples</w:t>
    </w:r>
    <w:proofErr w:type="gramEnd"/>
    <w:r w:rsidRPr="000C0BBB">
      <w:rPr>
        <w:color w:val="506D85" w:themeColor="accent2"/>
        <w:sz w:val="20"/>
        <w:szCs w:val="20"/>
      </w:rPr>
      <w:t>, MN 56479</w:t>
    </w:r>
    <w:r w:rsidRPr="000C0BBB">
      <w:rPr>
        <w:noProof/>
        <w:color w:val="506D85" w:themeColor="accent2"/>
        <w:sz w:val="20"/>
        <w:szCs w:val="20"/>
      </w:rPr>
      <w:drawing>
        <wp:anchor distT="0" distB="0" distL="114300" distR="114300" simplePos="0" relativeHeight="251658240" behindDoc="0" locked="0" layoutInCell="1" allowOverlap="1" wp14:anchorId="347753BA" wp14:editId="60D3E79A">
          <wp:simplePos x="0" y="0"/>
          <wp:positionH relativeFrom="page">
            <wp:posOffset>6168390</wp:posOffset>
          </wp:positionH>
          <wp:positionV relativeFrom="paragraph">
            <wp:posOffset>2106930</wp:posOffset>
          </wp:positionV>
          <wp:extent cx="3878580" cy="819150"/>
          <wp:effectExtent l="0" t="0" r="7620" b="0"/>
          <wp:wrapNone/>
          <wp:docPr id="1718424970" name="Picture 2" descr="A picture containing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picture containing bi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91856" r="50093"/>
                  <a:stretch>
                    <a:fillRect/>
                  </a:stretch>
                </pic:blipFill>
                <pic:spPr bwMode="auto">
                  <a:xfrm>
                    <a:off x="0" y="0"/>
                    <a:ext cx="387858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0BBB">
      <w:rPr>
        <w:noProof/>
        <w:color w:val="506D85" w:themeColor="accent2"/>
        <w:sz w:val="20"/>
        <w:szCs w:val="20"/>
      </w:rPr>
      <w:drawing>
        <wp:anchor distT="0" distB="0" distL="114300" distR="114300" simplePos="0" relativeHeight="251657216" behindDoc="0" locked="0" layoutInCell="1" allowOverlap="1" wp14:anchorId="3C68E167" wp14:editId="1E9BF9D2">
          <wp:simplePos x="0" y="0"/>
          <wp:positionH relativeFrom="page">
            <wp:posOffset>6168563</wp:posOffset>
          </wp:positionH>
          <wp:positionV relativeFrom="paragraph">
            <wp:posOffset>2107046</wp:posOffset>
          </wp:positionV>
          <wp:extent cx="3878638" cy="819150"/>
          <wp:effectExtent l="0" t="0" r="7620" b="0"/>
          <wp:wrapNone/>
          <wp:docPr id="461197750" name="Picture 461197750" descr="A picture containing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urcewell_Letter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91856" r="50093"/>
                  <a:stretch/>
                </pic:blipFill>
                <pic:spPr bwMode="auto">
                  <a:xfrm>
                    <a:off x="0" y="0"/>
                    <a:ext cx="3878638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94E7" w14:textId="77777777" w:rsidR="00E60F58" w:rsidRDefault="00E60F58" w:rsidP="00F03F8D">
      <w:r>
        <w:separator/>
      </w:r>
    </w:p>
  </w:footnote>
  <w:footnote w:type="continuationSeparator" w:id="0">
    <w:p w14:paraId="2E4A5E88" w14:textId="77777777" w:rsidR="00E60F58" w:rsidRDefault="00E60F58" w:rsidP="00F0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E307" w14:textId="77777777" w:rsidR="00426866" w:rsidRDefault="001F678F">
    <w:pPr>
      <w:pStyle w:val="Header"/>
    </w:pPr>
    <w:r>
      <w:rPr>
        <w:noProof/>
      </w:rPr>
      <w:pict w14:anchorId="101A4C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11610" o:spid="_x0000_s1041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Sourcewell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06D85"/>
      </w:rPr>
      <w:id w:val="723644038"/>
      <w:docPartObj>
        <w:docPartGallery w:val="Page Numbers (Top of Page)"/>
        <w:docPartUnique/>
      </w:docPartObj>
    </w:sdtPr>
    <w:sdtEndPr/>
    <w:sdtContent>
      <w:p w14:paraId="6F49F543" w14:textId="77777777" w:rsidR="00426866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</w:p>
      <w:p w14:paraId="0353101E" w14:textId="77777777" w:rsidR="00426866" w:rsidRPr="001A4192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  <w:r w:rsidRPr="001A4192">
          <w:rPr>
            <w:color w:val="506D85"/>
          </w:rPr>
          <w:t xml:space="preserve">Sourcewell </w:t>
        </w:r>
        <w:r w:rsidRPr="001A4192">
          <w:rPr>
            <w:color w:val="506D85"/>
          </w:rPr>
          <w:tab/>
        </w:r>
        <w:r w:rsidRPr="001A4192">
          <w:rPr>
            <w:color w:val="506D85"/>
          </w:rPr>
          <w:tab/>
          <w:t xml:space="preserve">Page </w:t>
        </w:r>
        <w:r w:rsidRPr="001A4192">
          <w:rPr>
            <w:b/>
            <w:bCs/>
            <w:color w:val="506D85"/>
          </w:rPr>
          <w:fldChar w:fldCharType="begin"/>
        </w:r>
        <w:r w:rsidRPr="001A4192">
          <w:rPr>
            <w:b/>
            <w:bCs/>
            <w:color w:val="506D85"/>
          </w:rPr>
          <w:instrText xml:space="preserve"> PAGE </w:instrText>
        </w:r>
        <w:r w:rsidRPr="001A4192">
          <w:rPr>
            <w:b/>
            <w:bCs/>
            <w:color w:val="506D85"/>
          </w:rPr>
          <w:fldChar w:fldCharType="separate"/>
        </w:r>
        <w:r w:rsidR="00F35B61">
          <w:rPr>
            <w:b/>
            <w:bCs/>
            <w:noProof/>
            <w:color w:val="506D85"/>
          </w:rPr>
          <w:t>2</w:t>
        </w:r>
        <w:r w:rsidRPr="001A4192">
          <w:rPr>
            <w:b/>
            <w:bCs/>
            <w:color w:val="506D85"/>
          </w:rPr>
          <w:fldChar w:fldCharType="end"/>
        </w:r>
        <w:r w:rsidRPr="001A4192">
          <w:rPr>
            <w:color w:val="506D85"/>
          </w:rPr>
          <w:t xml:space="preserve"> of </w:t>
        </w:r>
        <w:r w:rsidRPr="001A4192">
          <w:rPr>
            <w:b/>
            <w:bCs/>
            <w:color w:val="506D85"/>
          </w:rPr>
          <w:fldChar w:fldCharType="begin"/>
        </w:r>
        <w:r w:rsidRPr="001A4192">
          <w:rPr>
            <w:b/>
            <w:bCs/>
            <w:color w:val="506D85"/>
          </w:rPr>
          <w:instrText xml:space="preserve"> NUMPAGES  </w:instrText>
        </w:r>
        <w:r w:rsidRPr="001A4192">
          <w:rPr>
            <w:b/>
            <w:bCs/>
            <w:color w:val="506D85"/>
          </w:rPr>
          <w:fldChar w:fldCharType="separate"/>
        </w:r>
        <w:r w:rsidR="00F35B61">
          <w:rPr>
            <w:b/>
            <w:bCs/>
            <w:noProof/>
            <w:color w:val="506D85"/>
          </w:rPr>
          <w:t>2</w:t>
        </w:r>
        <w:r w:rsidRPr="001A4192">
          <w:rPr>
            <w:b/>
            <w:bCs/>
            <w:color w:val="506D85"/>
          </w:rPr>
          <w:fldChar w:fldCharType="end"/>
        </w:r>
      </w:p>
    </w:sdtContent>
  </w:sdt>
  <w:p w14:paraId="249DFD48" w14:textId="77777777" w:rsidR="00426866" w:rsidRDefault="00426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40B0" w14:textId="77777777" w:rsidR="00426866" w:rsidRDefault="00467B07">
    <w:pPr>
      <w:pStyle w:val="Header"/>
    </w:pPr>
    <w:r w:rsidRPr="00467B07">
      <w:rPr>
        <w:noProof/>
      </w:rPr>
      <w:drawing>
        <wp:anchor distT="0" distB="0" distL="114300" distR="114300" simplePos="0" relativeHeight="251656192" behindDoc="0" locked="0" layoutInCell="1" allowOverlap="1" wp14:anchorId="5C00A7F7" wp14:editId="20388C9E">
          <wp:simplePos x="0" y="0"/>
          <wp:positionH relativeFrom="column">
            <wp:posOffset>4535805</wp:posOffset>
          </wp:positionH>
          <wp:positionV relativeFrom="paragraph">
            <wp:posOffset>38100</wp:posOffset>
          </wp:positionV>
          <wp:extent cx="1931895" cy="341549"/>
          <wp:effectExtent l="0" t="0" r="0" b="1905"/>
          <wp:wrapNone/>
          <wp:docPr id="79480804" name="Graphic 79480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urcewel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895" cy="34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1NTI2NTQ0NDe3MDRU0lEKTi0uzszPAykwrgUAaCe2iCwAAAA="/>
  </w:docVars>
  <w:rsids>
    <w:rsidRoot w:val="001B13AD"/>
    <w:rsid w:val="0003139F"/>
    <w:rsid w:val="00077A10"/>
    <w:rsid w:val="000B3A46"/>
    <w:rsid w:val="000B6CDF"/>
    <w:rsid w:val="00111CB8"/>
    <w:rsid w:val="0013794B"/>
    <w:rsid w:val="00174076"/>
    <w:rsid w:val="00183E89"/>
    <w:rsid w:val="001A4192"/>
    <w:rsid w:val="001B13AD"/>
    <w:rsid w:val="001C7C77"/>
    <w:rsid w:val="001F0867"/>
    <w:rsid w:val="001F678F"/>
    <w:rsid w:val="00211BA2"/>
    <w:rsid w:val="00214FB1"/>
    <w:rsid w:val="00241533"/>
    <w:rsid w:val="002432BA"/>
    <w:rsid w:val="00247758"/>
    <w:rsid w:val="00255A43"/>
    <w:rsid w:val="0029050F"/>
    <w:rsid w:val="002915F1"/>
    <w:rsid w:val="002A5510"/>
    <w:rsid w:val="002B148F"/>
    <w:rsid w:val="00321C3B"/>
    <w:rsid w:val="00325DF9"/>
    <w:rsid w:val="00353CB1"/>
    <w:rsid w:val="00362EB9"/>
    <w:rsid w:val="00375CC2"/>
    <w:rsid w:val="003B5F5D"/>
    <w:rsid w:val="003B6D58"/>
    <w:rsid w:val="003C72A4"/>
    <w:rsid w:val="00420B23"/>
    <w:rsid w:val="00426866"/>
    <w:rsid w:val="004440D8"/>
    <w:rsid w:val="00450C3D"/>
    <w:rsid w:val="004539A3"/>
    <w:rsid w:val="004557B6"/>
    <w:rsid w:val="00467B07"/>
    <w:rsid w:val="00481715"/>
    <w:rsid w:val="004A4C8F"/>
    <w:rsid w:val="004B68AF"/>
    <w:rsid w:val="004C1F1F"/>
    <w:rsid w:val="004E17C2"/>
    <w:rsid w:val="004F3ED1"/>
    <w:rsid w:val="00561DE1"/>
    <w:rsid w:val="00575FA3"/>
    <w:rsid w:val="00582C78"/>
    <w:rsid w:val="00584655"/>
    <w:rsid w:val="0059308F"/>
    <w:rsid w:val="00595541"/>
    <w:rsid w:val="005B0F6B"/>
    <w:rsid w:val="005B73AA"/>
    <w:rsid w:val="005E2234"/>
    <w:rsid w:val="00631AD0"/>
    <w:rsid w:val="00676507"/>
    <w:rsid w:val="00691FCB"/>
    <w:rsid w:val="00693223"/>
    <w:rsid w:val="00694659"/>
    <w:rsid w:val="006A591D"/>
    <w:rsid w:val="006B11B8"/>
    <w:rsid w:val="006C223D"/>
    <w:rsid w:val="006D08CA"/>
    <w:rsid w:val="006D24FD"/>
    <w:rsid w:val="006D5822"/>
    <w:rsid w:val="006F2321"/>
    <w:rsid w:val="006F6924"/>
    <w:rsid w:val="00713603"/>
    <w:rsid w:val="00752416"/>
    <w:rsid w:val="00752F46"/>
    <w:rsid w:val="007622CE"/>
    <w:rsid w:val="0079285B"/>
    <w:rsid w:val="007C604A"/>
    <w:rsid w:val="007E3BF9"/>
    <w:rsid w:val="00803DC3"/>
    <w:rsid w:val="008172B4"/>
    <w:rsid w:val="008251E7"/>
    <w:rsid w:val="00845FA1"/>
    <w:rsid w:val="0085517D"/>
    <w:rsid w:val="00861571"/>
    <w:rsid w:val="00866ED9"/>
    <w:rsid w:val="008A123F"/>
    <w:rsid w:val="008B65A6"/>
    <w:rsid w:val="008E6C84"/>
    <w:rsid w:val="008F06B1"/>
    <w:rsid w:val="009132E5"/>
    <w:rsid w:val="0091416D"/>
    <w:rsid w:val="009367F8"/>
    <w:rsid w:val="0094301F"/>
    <w:rsid w:val="00956D3D"/>
    <w:rsid w:val="0096536E"/>
    <w:rsid w:val="00967D81"/>
    <w:rsid w:val="00983315"/>
    <w:rsid w:val="009B418E"/>
    <w:rsid w:val="009D7F9B"/>
    <w:rsid w:val="009F5C4B"/>
    <w:rsid w:val="00A04B20"/>
    <w:rsid w:val="00A04E05"/>
    <w:rsid w:val="00A16219"/>
    <w:rsid w:val="00A351EF"/>
    <w:rsid w:val="00A40404"/>
    <w:rsid w:val="00A414C5"/>
    <w:rsid w:val="00A638B0"/>
    <w:rsid w:val="00A815BB"/>
    <w:rsid w:val="00A92126"/>
    <w:rsid w:val="00AC55E8"/>
    <w:rsid w:val="00AD4B95"/>
    <w:rsid w:val="00AF2D25"/>
    <w:rsid w:val="00B02AD3"/>
    <w:rsid w:val="00B037AC"/>
    <w:rsid w:val="00B06DA4"/>
    <w:rsid w:val="00B10D22"/>
    <w:rsid w:val="00B23F04"/>
    <w:rsid w:val="00B500DD"/>
    <w:rsid w:val="00B60D69"/>
    <w:rsid w:val="00B66981"/>
    <w:rsid w:val="00B9704B"/>
    <w:rsid w:val="00BB7789"/>
    <w:rsid w:val="00BD2466"/>
    <w:rsid w:val="00C0521C"/>
    <w:rsid w:val="00C16121"/>
    <w:rsid w:val="00C678C8"/>
    <w:rsid w:val="00C738FA"/>
    <w:rsid w:val="00C967CC"/>
    <w:rsid w:val="00CB6542"/>
    <w:rsid w:val="00CC5B1D"/>
    <w:rsid w:val="00CD4369"/>
    <w:rsid w:val="00CE7BD2"/>
    <w:rsid w:val="00CF26C0"/>
    <w:rsid w:val="00D14F58"/>
    <w:rsid w:val="00D347F6"/>
    <w:rsid w:val="00D36595"/>
    <w:rsid w:val="00D37D9A"/>
    <w:rsid w:val="00D45D18"/>
    <w:rsid w:val="00D46FC6"/>
    <w:rsid w:val="00D5276C"/>
    <w:rsid w:val="00D56CDB"/>
    <w:rsid w:val="00D64C74"/>
    <w:rsid w:val="00D775BD"/>
    <w:rsid w:val="00DA0283"/>
    <w:rsid w:val="00DD5A15"/>
    <w:rsid w:val="00DE3ADA"/>
    <w:rsid w:val="00E14279"/>
    <w:rsid w:val="00E21D56"/>
    <w:rsid w:val="00E470BF"/>
    <w:rsid w:val="00E60F58"/>
    <w:rsid w:val="00E6682B"/>
    <w:rsid w:val="00EA719C"/>
    <w:rsid w:val="00EC141C"/>
    <w:rsid w:val="00EF5651"/>
    <w:rsid w:val="00EF70C4"/>
    <w:rsid w:val="00F03F8D"/>
    <w:rsid w:val="00F35B61"/>
    <w:rsid w:val="00F44E0E"/>
    <w:rsid w:val="00F702C6"/>
    <w:rsid w:val="00F87EC7"/>
    <w:rsid w:val="00F907C8"/>
    <w:rsid w:val="00F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986D9"/>
  <w15:chartTrackingRefBased/>
  <w15:docId w15:val="{4C689C5C-9541-4164-AF65-DBF45385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"/>
    <w:qFormat/>
    <w:rsid w:val="00183E89"/>
    <w:rPr>
      <w:rFonts w:ascii="Calibri" w:hAnsi="Calibr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FCB"/>
    <w:pPr>
      <w:keepNext/>
      <w:keepLines/>
      <w:outlineLvl w:val="0"/>
    </w:pPr>
    <w:rPr>
      <w:rFonts w:eastAsiaTheme="majorEastAsia" w:cstheme="majorBidi"/>
      <w:color w:val="E77525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2CE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8D"/>
  </w:style>
  <w:style w:type="paragraph" w:styleId="Footer">
    <w:name w:val="footer"/>
    <w:basedOn w:val="Normal"/>
    <w:link w:val="Foot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8D"/>
  </w:style>
  <w:style w:type="paragraph" w:styleId="BalloonText">
    <w:name w:val="Balloon Text"/>
    <w:basedOn w:val="Normal"/>
    <w:link w:val="BalloonTextChar"/>
    <w:uiPriority w:val="99"/>
    <w:semiHidden/>
    <w:unhideWhenUsed/>
    <w:rsid w:val="00321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3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4B20"/>
    <w:rPr>
      <w:color w:val="808080"/>
    </w:rPr>
  </w:style>
  <w:style w:type="paragraph" w:customStyle="1" w:styleId="BasicParagraph">
    <w:name w:val="[Basic Paragraph]"/>
    <w:basedOn w:val="Normal"/>
    <w:uiPriority w:val="99"/>
    <w:rsid w:val="00D64C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23F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D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50C3D"/>
    <w:rPr>
      <w:color w:val="003DA5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B0F6B"/>
    <w:pPr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F6B"/>
    <w:rPr>
      <w:rFonts w:ascii="Calibri" w:eastAsiaTheme="majorEastAsia" w:hAnsi="Calibri" w:cstheme="majorBidi"/>
      <w:color w:val="000000" w:themeColor="text1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1FCB"/>
    <w:rPr>
      <w:rFonts w:ascii="Calibri" w:eastAsiaTheme="majorEastAsia" w:hAnsi="Calibri" w:cstheme="majorBidi"/>
      <w:color w:val="E77525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22CE"/>
    <w:rPr>
      <w:rFonts w:ascii="Calibri" w:eastAsiaTheme="majorEastAsia" w:hAnsi="Calibri" w:cstheme="majorBidi"/>
      <w:b/>
      <w:color w:val="000000" w:themeColor="text1"/>
      <w:szCs w:val="26"/>
    </w:rPr>
  </w:style>
  <w:style w:type="paragraph" w:customStyle="1" w:styleId="HyperlinkorURL">
    <w:name w:val="Hyperlink or URL"/>
    <w:basedOn w:val="Normal"/>
    <w:link w:val="HyperlinkorURLChar"/>
    <w:qFormat/>
    <w:rsid w:val="004B68AF"/>
    <w:rPr>
      <w:color w:val="000000" w:themeColor="hyperlink"/>
    </w:rPr>
  </w:style>
  <w:style w:type="character" w:customStyle="1" w:styleId="HyperlinkorURLChar">
    <w:name w:val="Hyperlink or URL Char"/>
    <w:basedOn w:val="DefaultParagraphFont"/>
    <w:link w:val="HyperlinkorURL"/>
    <w:rsid w:val="004B68AF"/>
    <w:rPr>
      <w:rFonts w:ascii="Calibri" w:hAnsi="Calibri"/>
      <w:color w:val="000000" w:themeColor="hyperlink"/>
    </w:rPr>
  </w:style>
  <w:style w:type="table" w:styleId="TableGrid">
    <w:name w:val="Table Grid"/>
    <w:basedOn w:val="TableNormal"/>
    <w:uiPriority w:val="39"/>
    <w:rsid w:val="00DD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DD5A15"/>
    <w:rPr>
      <w:color w:val="FFFFFF" w:themeColor="background1"/>
      <w:sz w:val="28"/>
    </w:rPr>
  </w:style>
  <w:style w:type="paragraph" w:customStyle="1" w:styleId="Tablecopy">
    <w:name w:val="Table copy"/>
    <w:basedOn w:val="Normal"/>
    <w:link w:val="TablecopyChar"/>
    <w:qFormat/>
    <w:rsid w:val="00DD5A15"/>
  </w:style>
  <w:style w:type="character" w:customStyle="1" w:styleId="TableheadingChar">
    <w:name w:val="Table heading Char"/>
    <w:basedOn w:val="DefaultParagraphFont"/>
    <w:link w:val="Tableheading"/>
    <w:rsid w:val="00DD5A15"/>
    <w:rPr>
      <w:rFonts w:ascii="Calibri" w:hAnsi="Calibri"/>
      <w:color w:val="FFFFFF" w:themeColor="background1"/>
      <w:sz w:val="28"/>
    </w:rPr>
  </w:style>
  <w:style w:type="character" w:customStyle="1" w:styleId="TablecopyChar">
    <w:name w:val="Table copy Char"/>
    <w:basedOn w:val="DefaultParagraphFont"/>
    <w:link w:val="Tablecopy"/>
    <w:rsid w:val="00DD5A15"/>
    <w:rPr>
      <w:rFonts w:ascii="Calibri" w:hAnsi="Calibr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yinfinitec.org/module/6489f5814aae798ad7d76ad9" TargetMode="External"/><Relationship Id="rId21" Type="http://schemas.openxmlformats.org/officeDocument/2006/relationships/hyperlink" Target="https://www.myinfinitec.org/module/5f10da7e97a98c001ee6d95e" TargetMode="External"/><Relationship Id="rId42" Type="http://schemas.openxmlformats.org/officeDocument/2006/relationships/hyperlink" Target="https://www.myinfinitec.org/module/5f10da6897a98c001ee6d6a6" TargetMode="External"/><Relationship Id="rId63" Type="http://schemas.openxmlformats.org/officeDocument/2006/relationships/hyperlink" Target="https://www.myinfinitec.org/module/643036545b07edbae6164349" TargetMode="External"/><Relationship Id="rId84" Type="http://schemas.openxmlformats.org/officeDocument/2006/relationships/hyperlink" Target="https://www.myinfinitec.org/module/5f10da6897a98c001ee6d6a8" TargetMode="External"/><Relationship Id="rId138" Type="http://schemas.openxmlformats.org/officeDocument/2006/relationships/hyperlink" Target="https://sourcewellmn-my.sharepoint.com/personal/heidi_hahn_sourcewell-mn_gov/Documents/Desktop/Ed%20Sol%20Podcast:%20Regulating:%20Ready%20to%20Learn%20and%20Ready%20to%20Teach%20Part%201" TargetMode="External"/><Relationship Id="rId107" Type="http://schemas.openxmlformats.org/officeDocument/2006/relationships/hyperlink" Target="https://www.myinfinitec.org/module/609ac1b504ba8feb2fe615df" TargetMode="External"/><Relationship Id="rId11" Type="http://schemas.openxmlformats.org/officeDocument/2006/relationships/hyperlink" Target="https://www.myinfinitec.org/module/5f10da7097a98c001ee6d7af" TargetMode="External"/><Relationship Id="rId32" Type="http://schemas.openxmlformats.org/officeDocument/2006/relationships/hyperlink" Target="https://www.myinfinitec.org/module/5f10da1397a98c001ee6cd18" TargetMode="External"/><Relationship Id="rId53" Type="http://schemas.openxmlformats.org/officeDocument/2006/relationships/hyperlink" Target="https://mn.sourcewell.org/education/podcast" TargetMode="External"/><Relationship Id="rId74" Type="http://schemas.openxmlformats.org/officeDocument/2006/relationships/hyperlink" Target="https://www.myinfinitec.org/module/5f10da7e97a98c001ee6d95e" TargetMode="External"/><Relationship Id="rId128" Type="http://schemas.openxmlformats.org/officeDocument/2006/relationships/hyperlink" Target="https://www.myinfinitec.org/module/5f10da6397a98c001ee6d5fb" TargetMode="External"/><Relationship Id="rId149" Type="http://schemas.openxmlformats.org/officeDocument/2006/relationships/theme" Target="theme/theme1.xml"/><Relationship Id="rId5" Type="http://schemas.openxmlformats.org/officeDocument/2006/relationships/customXml" Target="../customXml/item5.xml"/><Relationship Id="rId95" Type="http://schemas.openxmlformats.org/officeDocument/2006/relationships/hyperlink" Target="https://mn.sourcewell.org/education/podcast" TargetMode="External"/><Relationship Id="rId22" Type="http://schemas.openxmlformats.org/officeDocument/2006/relationships/hyperlink" Target="https://www.myinfinitec.org/module/677d7ae3347c2c5a885f2b8c" TargetMode="External"/><Relationship Id="rId27" Type="http://schemas.openxmlformats.org/officeDocument/2006/relationships/hyperlink" Target="https://www.myinfinitec.org/module/68766c096e19b69bb82ed582" TargetMode="External"/><Relationship Id="rId43" Type="http://schemas.openxmlformats.org/officeDocument/2006/relationships/hyperlink" Target="https://www.myinfinitec.org/module/5f10da5f97a98c001ee6d580" TargetMode="External"/><Relationship Id="rId48" Type="http://schemas.openxmlformats.org/officeDocument/2006/relationships/hyperlink" Target="https://www.myinfinitec.org/module/677d7671169609273f212dec" TargetMode="External"/><Relationship Id="rId64" Type="http://schemas.openxmlformats.org/officeDocument/2006/relationships/hyperlink" Target="https://www.myinfinitec.org/module/6430373c01a3227751b98203" TargetMode="External"/><Relationship Id="rId69" Type="http://schemas.openxmlformats.org/officeDocument/2006/relationships/hyperlink" Target="https://www.myinfinitec.org/module/686680dc4664ff3634ff1263" TargetMode="External"/><Relationship Id="rId113" Type="http://schemas.openxmlformats.org/officeDocument/2006/relationships/hyperlink" Target="https://www.myinfinitec.org/module/5f10da6097a98c001ee6d5c3" TargetMode="External"/><Relationship Id="rId118" Type="http://schemas.openxmlformats.org/officeDocument/2006/relationships/hyperlink" Target="https://www.myinfinitec.org/module/5f10da8c97a98c001ee6daaf" TargetMode="External"/><Relationship Id="rId134" Type="http://schemas.openxmlformats.org/officeDocument/2006/relationships/hyperlink" Target="https://www.myinfinitec.org/module/60524aca056d1686b8245559" TargetMode="External"/><Relationship Id="rId139" Type="http://schemas.openxmlformats.org/officeDocument/2006/relationships/hyperlink" Target="https://www.myinfinitec.org/module/60524935ea8ecb001cf67ee1" TargetMode="External"/><Relationship Id="rId80" Type="http://schemas.openxmlformats.org/officeDocument/2006/relationships/hyperlink" Target="https://www.myinfinitec.org/module/5f10da8e97a98c001ee6dad1" TargetMode="External"/><Relationship Id="rId85" Type="http://schemas.openxmlformats.org/officeDocument/2006/relationships/hyperlink" Target="https://www.myinfinitec.org/module/5f10da2097a98c001ee6ce92" TargetMode="External"/><Relationship Id="rId12" Type="http://schemas.openxmlformats.org/officeDocument/2006/relationships/hyperlink" Target="https://www.myinfinitec.org/module/5f10da6497a98c001ee6d62f" TargetMode="External"/><Relationship Id="rId17" Type="http://schemas.openxmlformats.org/officeDocument/2006/relationships/hyperlink" Target="https://mn.sourcewell.org/education/podcast" TargetMode="External"/><Relationship Id="rId33" Type="http://schemas.openxmlformats.org/officeDocument/2006/relationships/hyperlink" Target="https://www.myinfinitec.org/module/5f10da6a97a98c001ee6d6cd" TargetMode="External"/><Relationship Id="rId38" Type="http://schemas.openxmlformats.org/officeDocument/2006/relationships/hyperlink" Target="https://www.myinfinitec.org/module/5f10da2097a98c001ee6ce92" TargetMode="External"/><Relationship Id="rId59" Type="http://schemas.openxmlformats.org/officeDocument/2006/relationships/hyperlink" Target="https://www.myinfinitec.org/module/65a949f45bf70f9fbf341c09" TargetMode="External"/><Relationship Id="rId103" Type="http://schemas.openxmlformats.org/officeDocument/2006/relationships/hyperlink" Target="https://www.myinfinitec.org/module/68652f13f6ec512d06ec8258" TargetMode="External"/><Relationship Id="rId108" Type="http://schemas.openxmlformats.org/officeDocument/2006/relationships/hyperlink" Target="https://www.myinfinitec.org/module/609ac648a7eea66041e00b3c" TargetMode="External"/><Relationship Id="rId124" Type="http://schemas.openxmlformats.org/officeDocument/2006/relationships/hyperlink" Target="https://www.myinfinitec.org/module/66997a095c2316b03170a620" TargetMode="External"/><Relationship Id="rId129" Type="http://schemas.openxmlformats.org/officeDocument/2006/relationships/hyperlink" Target="https://www.myinfinitec.org/module/602c13367ace49112b50d49b" TargetMode="External"/><Relationship Id="rId54" Type="http://schemas.openxmlformats.org/officeDocument/2006/relationships/hyperlink" Target="https://mn.sourcewell.org/education/podcast" TargetMode="External"/><Relationship Id="rId70" Type="http://schemas.openxmlformats.org/officeDocument/2006/relationships/hyperlink" Target="https://www.myinfinitec.org/module/6866834dbd1b30b81432399f" TargetMode="External"/><Relationship Id="rId75" Type="http://schemas.openxmlformats.org/officeDocument/2006/relationships/hyperlink" Target="https://www.myinfinitec.org/module/5f10da1497a98c001ee6cd4a" TargetMode="External"/><Relationship Id="rId91" Type="http://schemas.openxmlformats.org/officeDocument/2006/relationships/hyperlink" Target="https://www.myinfinitec.org/module/5f10da7497a98c001ee6d83b" TargetMode="External"/><Relationship Id="rId96" Type="http://schemas.openxmlformats.org/officeDocument/2006/relationships/hyperlink" Target="https://www.myinfinitec.org/module/5f10da9597a98c001ee6dbc6" TargetMode="External"/><Relationship Id="rId140" Type="http://schemas.openxmlformats.org/officeDocument/2006/relationships/hyperlink" Target="https://www.myinfinitec.org/module/60524a06056d16198a245411" TargetMode="External"/><Relationship Id="rId14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myinfinitec.org/module/5f10da8297a98c001ee6d9c7" TargetMode="External"/><Relationship Id="rId28" Type="http://schemas.openxmlformats.org/officeDocument/2006/relationships/hyperlink" Target="https://www.myinfinitec.org/module/5f10da8197a98c001ee6d9b6" TargetMode="External"/><Relationship Id="rId49" Type="http://schemas.openxmlformats.org/officeDocument/2006/relationships/hyperlink" Target="https://www.myinfinitec.org/module/677d7a478c4080b796e2058a" TargetMode="External"/><Relationship Id="rId114" Type="http://schemas.openxmlformats.org/officeDocument/2006/relationships/hyperlink" Target="https://www.myinfinitec.org/module/5f24254bf8d4ee00357b2581" TargetMode="External"/><Relationship Id="rId119" Type="http://schemas.openxmlformats.org/officeDocument/2006/relationships/hyperlink" Target="https://www.myinfinitec.org/module/666730ef90bf11f42f2ad5b8" TargetMode="External"/><Relationship Id="rId44" Type="http://schemas.openxmlformats.org/officeDocument/2006/relationships/hyperlink" Target="https://www.myinfinitec.org/module/5f10da7497a98c001ee6d83b" TargetMode="External"/><Relationship Id="rId60" Type="http://schemas.openxmlformats.org/officeDocument/2006/relationships/hyperlink" Target="https://www.myinfinitec.org/module/5f10da2497a98c001ee6cf1b" TargetMode="External"/><Relationship Id="rId65" Type="http://schemas.openxmlformats.org/officeDocument/2006/relationships/hyperlink" Target="https://www.myinfinitec.org/module/643038071f126e4463194ccd" TargetMode="External"/><Relationship Id="rId81" Type="http://schemas.openxmlformats.org/officeDocument/2006/relationships/hyperlink" Target="https://www.myinfinitec.org/module/5f10da5897a98c001ee6d4a0" TargetMode="External"/><Relationship Id="rId86" Type="http://schemas.openxmlformats.org/officeDocument/2006/relationships/hyperlink" Target="https://www.myinfinitec.org/module/5f10da9197a98c001ee6db26" TargetMode="External"/><Relationship Id="rId130" Type="http://schemas.openxmlformats.org/officeDocument/2006/relationships/hyperlink" Target="https://www.myinfinitec.org/module/6052473b8847f82988e55bc4" TargetMode="External"/><Relationship Id="rId135" Type="http://schemas.openxmlformats.org/officeDocument/2006/relationships/hyperlink" Target="https://www.myinfinitec.org/module/60524bd7ea8ecb8591f680cf" TargetMode="External"/><Relationship Id="rId13" Type="http://schemas.openxmlformats.org/officeDocument/2006/relationships/hyperlink" Target="https://mn.sourcewell.org/education/podcast" TargetMode="External"/><Relationship Id="rId18" Type="http://schemas.openxmlformats.org/officeDocument/2006/relationships/hyperlink" Target="https://mn.sourcewell.org/education/podcast" TargetMode="External"/><Relationship Id="rId39" Type="http://schemas.openxmlformats.org/officeDocument/2006/relationships/hyperlink" Target="https://www.myinfinitec.org/module/5f10da9197a98c001ee6db26" TargetMode="External"/><Relationship Id="rId109" Type="http://schemas.openxmlformats.org/officeDocument/2006/relationships/hyperlink" Target="https://www.myinfinitec.org/module/609abdcc549601df511a5f86" TargetMode="External"/><Relationship Id="rId34" Type="http://schemas.openxmlformats.org/officeDocument/2006/relationships/hyperlink" Target="https://www.myinfinitec.org/module/5f10da8197a98c001ee6d9b6" TargetMode="External"/><Relationship Id="rId50" Type="http://schemas.openxmlformats.org/officeDocument/2006/relationships/hyperlink" Target="https://www.myinfinitec.org/module/652442dd0305a12b461e0e98" TargetMode="External"/><Relationship Id="rId55" Type="http://schemas.openxmlformats.org/officeDocument/2006/relationships/hyperlink" Target="https://mn.sourcewell.org/education/podcast" TargetMode="External"/><Relationship Id="rId76" Type="http://schemas.openxmlformats.org/officeDocument/2006/relationships/hyperlink" Target="https://www.myinfinitec.org/module/677d770f5b3f91e11b8663eb" TargetMode="External"/><Relationship Id="rId97" Type="http://schemas.openxmlformats.org/officeDocument/2006/relationships/hyperlink" Target="https://www.myinfinitec.org/module/6489f5814aae798ad7d76ad9" TargetMode="External"/><Relationship Id="rId104" Type="http://schemas.openxmlformats.org/officeDocument/2006/relationships/hyperlink" Target="https://www.myinfinitec.org/module/652442dd0305a12b461e0e98" TargetMode="External"/><Relationship Id="rId120" Type="http://schemas.openxmlformats.org/officeDocument/2006/relationships/hyperlink" Target="https://www.myinfinitec.org/module/5f10da6497a98c001ee6d629" TargetMode="External"/><Relationship Id="rId125" Type="http://schemas.openxmlformats.org/officeDocument/2006/relationships/hyperlink" Target="https://www.myinfinitec.org/module/5f444dece600803a0b276edb" TargetMode="External"/><Relationship Id="rId141" Type="http://schemas.openxmlformats.org/officeDocument/2006/relationships/hyperlink" Target="https://www.myinfinitec.org/module/60524bd7ea8ecb8591f680cf" TargetMode="External"/><Relationship Id="rId146" Type="http://schemas.openxmlformats.org/officeDocument/2006/relationships/header" Target="header3.xml"/><Relationship Id="rId7" Type="http://schemas.openxmlformats.org/officeDocument/2006/relationships/settings" Target="settings.xml"/><Relationship Id="rId71" Type="http://schemas.openxmlformats.org/officeDocument/2006/relationships/hyperlink" Target="https://www.myinfinitec.org/module/68668456bd1b30b814323b97" TargetMode="External"/><Relationship Id="rId92" Type="http://schemas.openxmlformats.org/officeDocument/2006/relationships/hyperlink" Target="https://mn.sourcewell.org/education/podcast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myinfinitec.org/module/5f10da3e97a98c001ee6d219" TargetMode="External"/><Relationship Id="rId24" Type="http://schemas.openxmlformats.org/officeDocument/2006/relationships/hyperlink" Target="https://sourcewellmn-my.sharepoint.com/personal/heidi_hahn_sourcewell-mn_gov/Documents/Desktop/Para%20Series%20(2)%20Understanding%20Student%20Behavior:%20School,%20Community%20and%20Home%20Setting%20Conditions" TargetMode="External"/><Relationship Id="rId40" Type="http://schemas.openxmlformats.org/officeDocument/2006/relationships/hyperlink" Target="https://www.myinfinitec.org/module/5f10da7497a98c001ee6d835" TargetMode="External"/><Relationship Id="rId45" Type="http://schemas.openxmlformats.org/officeDocument/2006/relationships/hyperlink" Target="https://www.myinfinitec.org/module/68766b5696deb7215638af36" TargetMode="External"/><Relationship Id="rId66" Type="http://schemas.openxmlformats.org/officeDocument/2006/relationships/hyperlink" Target="https://www.myinfinitec.org/module/643038e61f126e438b194d4b" TargetMode="External"/><Relationship Id="rId87" Type="http://schemas.openxmlformats.org/officeDocument/2006/relationships/hyperlink" Target="https://www.myinfinitec.org/module/5f10da7497a98c001ee6d835" TargetMode="External"/><Relationship Id="rId110" Type="http://schemas.openxmlformats.org/officeDocument/2006/relationships/hyperlink" Target="https://www.myinfinitec.org/module/609ac334a7eea6a1e3e00a10" TargetMode="External"/><Relationship Id="rId115" Type="http://schemas.openxmlformats.org/officeDocument/2006/relationships/hyperlink" Target="https://www.myinfinitec.org/module/5f10da7d97a98c001ee6d921" TargetMode="External"/><Relationship Id="rId131" Type="http://schemas.openxmlformats.org/officeDocument/2006/relationships/hyperlink" Target="https://www.myinfinitec.org/module/6052483678dc7cfd4f7116ca" TargetMode="External"/><Relationship Id="rId136" Type="http://schemas.openxmlformats.org/officeDocument/2006/relationships/hyperlink" Target="https://www.myinfinitec.org/module/65a573840dc5ba05331e0fc6" TargetMode="External"/><Relationship Id="rId61" Type="http://schemas.openxmlformats.org/officeDocument/2006/relationships/hyperlink" Target="https://www.myinfinitec.org/module/643032c8d513862bf90a0cce" TargetMode="External"/><Relationship Id="rId82" Type="http://schemas.openxmlformats.org/officeDocument/2006/relationships/hyperlink" Target="https://www.myinfinitec.org/module/5f10da3797a98c001ee6d13c" TargetMode="External"/><Relationship Id="rId19" Type="http://schemas.openxmlformats.org/officeDocument/2006/relationships/hyperlink" Target="https://www.myinfinitec.org/module/62eab6822807465b1c051478" TargetMode="External"/><Relationship Id="rId14" Type="http://schemas.openxmlformats.org/officeDocument/2006/relationships/hyperlink" Target="https://mn.sourcewell.org/education/podcast" TargetMode="External"/><Relationship Id="rId30" Type="http://schemas.openxmlformats.org/officeDocument/2006/relationships/hyperlink" Target="https://www.myinfinitec.org/module/609ac1b504ba8feb2fe615df" TargetMode="External"/><Relationship Id="rId35" Type="http://schemas.openxmlformats.org/officeDocument/2006/relationships/hyperlink" Target="https://www.myinfinitec.org/module/5f10da3797a98c001ee6d13c" TargetMode="External"/><Relationship Id="rId56" Type="http://schemas.openxmlformats.org/officeDocument/2006/relationships/hyperlink" Target="https://www.myinfinitec.org/module/62ab6b75a90346d6a2a2e00e" TargetMode="External"/><Relationship Id="rId77" Type="http://schemas.openxmlformats.org/officeDocument/2006/relationships/hyperlink" Target="https://www.myinfinitec.org/module/5f10da2397a98c001ee6cf04" TargetMode="External"/><Relationship Id="rId100" Type="http://schemas.openxmlformats.org/officeDocument/2006/relationships/hyperlink" Target="https://www.myinfinitec.org/module/686680dc4664ff3634ff1263" TargetMode="External"/><Relationship Id="rId105" Type="http://schemas.openxmlformats.org/officeDocument/2006/relationships/hyperlink" Target="https://www.myinfinitec.org/module/609ac506079dda57c7cc61d5" TargetMode="External"/><Relationship Id="rId126" Type="http://schemas.openxmlformats.org/officeDocument/2006/relationships/hyperlink" Target="https://www.myinfinitec.org/module/609d8240afdd3ab10ad68087" TargetMode="External"/><Relationship Id="rId147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mn.sourcewell.org/education/podcast" TargetMode="External"/><Relationship Id="rId72" Type="http://schemas.openxmlformats.org/officeDocument/2006/relationships/hyperlink" Target="https://mn.sourcewell.org/education/podcast" TargetMode="External"/><Relationship Id="rId93" Type="http://schemas.openxmlformats.org/officeDocument/2006/relationships/hyperlink" Target="https://mn.sourcewell.org/education/podcast" TargetMode="External"/><Relationship Id="rId98" Type="http://schemas.openxmlformats.org/officeDocument/2006/relationships/hyperlink" Target="https://www.myinfinitec.org/module/5f10da8c97a98c001ee6daaf" TargetMode="External"/><Relationship Id="rId121" Type="http://schemas.openxmlformats.org/officeDocument/2006/relationships/hyperlink" Target="https://www.myinfinitec.org/module/65f0c0bb536f1598fd807c43" TargetMode="External"/><Relationship Id="rId142" Type="http://schemas.openxmlformats.org/officeDocument/2006/relationships/hyperlink" Target="https://www.myinfinitec.org/module/5f35baeb6862f5787298970f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myinfinitec.org/module/68766b5696deb7215638af36" TargetMode="External"/><Relationship Id="rId46" Type="http://schemas.openxmlformats.org/officeDocument/2006/relationships/hyperlink" Target="https://www.myinfinitec.org/module/68766bc221f82d9ec40a7f09" TargetMode="External"/><Relationship Id="rId67" Type="http://schemas.openxmlformats.org/officeDocument/2006/relationships/hyperlink" Target="https://www.myinfinitec.org/module/643039a71f126e12ba194fd2" TargetMode="External"/><Relationship Id="rId116" Type="http://schemas.openxmlformats.org/officeDocument/2006/relationships/hyperlink" Target="https://www.myinfinitec.org/module/5f10da9597a98c001ee6dbc6" TargetMode="External"/><Relationship Id="rId137" Type="http://schemas.openxmlformats.org/officeDocument/2006/relationships/hyperlink" Target="https://www.myinfinitec.org/module/65a574691cf84b5cb13ba255" TargetMode="External"/><Relationship Id="rId20" Type="http://schemas.openxmlformats.org/officeDocument/2006/relationships/hyperlink" Target="https://www.myinfinitec.org/module/5f10da5d97a98c001ee6d547" TargetMode="External"/><Relationship Id="rId41" Type="http://schemas.openxmlformats.org/officeDocument/2006/relationships/hyperlink" Target="https://www.myinfinitec.org/module/5f10da3897a98c001ee6d14e" TargetMode="External"/><Relationship Id="rId62" Type="http://schemas.openxmlformats.org/officeDocument/2006/relationships/hyperlink" Target="https://www.myinfinitec.org/module/643034d8260e3f126e789a52" TargetMode="External"/><Relationship Id="rId83" Type="http://schemas.openxmlformats.org/officeDocument/2006/relationships/hyperlink" Target="https://www.myinfinitec.org/module/5f10da2d97a98c001ee6d03b" TargetMode="External"/><Relationship Id="rId88" Type="http://schemas.openxmlformats.org/officeDocument/2006/relationships/hyperlink" Target="https://www.myinfinitec.org/module/5f10da3897a98c001ee6d14e" TargetMode="External"/><Relationship Id="rId111" Type="http://schemas.openxmlformats.org/officeDocument/2006/relationships/hyperlink" Target="https://www.myinfinitec.org/module/609abb70425ccb2f6bd0dedf" TargetMode="External"/><Relationship Id="rId132" Type="http://schemas.openxmlformats.org/officeDocument/2006/relationships/hyperlink" Target="https://www.myinfinitec.org/module/60524935ea8ecb001cf67ee1" TargetMode="External"/><Relationship Id="rId15" Type="http://schemas.openxmlformats.org/officeDocument/2006/relationships/hyperlink" Target="https://www.myinfinitec.org/module/5f10da3e97a98c001ee6d219" TargetMode="External"/><Relationship Id="rId36" Type="http://schemas.openxmlformats.org/officeDocument/2006/relationships/hyperlink" Target="https://www.myinfinitec.org/module/5f10da2d97a98c001ee6d03b" TargetMode="External"/><Relationship Id="rId57" Type="http://schemas.openxmlformats.org/officeDocument/2006/relationships/hyperlink" Target="https://www.myinfinitec.org/module/62ab835f9012e39f26aa8d9f" TargetMode="External"/><Relationship Id="rId106" Type="http://schemas.openxmlformats.org/officeDocument/2006/relationships/hyperlink" Target="https://www.myinfinitec.org/module/609ac07eb5967010e5cf53d8" TargetMode="External"/><Relationship Id="rId127" Type="http://schemas.openxmlformats.org/officeDocument/2006/relationships/hyperlink" Target="https://www.myinfinitec.org/module/5f10da3c97a98c001ee6d1d3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myinfinitec.org/module/5f10da7097a98c001ee6d7af" TargetMode="External"/><Relationship Id="rId52" Type="http://schemas.openxmlformats.org/officeDocument/2006/relationships/hyperlink" Target="https://mn.sourcewell.org/education/podcast" TargetMode="External"/><Relationship Id="rId73" Type="http://schemas.openxmlformats.org/officeDocument/2006/relationships/hyperlink" Target="https://www.myinfinitec.org/module/5f10da9297a98c001ee6db69" TargetMode="External"/><Relationship Id="rId78" Type="http://schemas.openxmlformats.org/officeDocument/2006/relationships/hyperlink" Target="https://www.myinfinitec.org/module/5f10da9497a98c001ee6db92" TargetMode="External"/><Relationship Id="rId94" Type="http://schemas.openxmlformats.org/officeDocument/2006/relationships/hyperlink" Target="https://mn.sourcewell.org/education/podcast" TargetMode="External"/><Relationship Id="rId99" Type="http://schemas.openxmlformats.org/officeDocument/2006/relationships/hyperlink" Target="https://www.myinfinitec.org/module/5ff32f41b3d3651da9503dbd" TargetMode="External"/><Relationship Id="rId101" Type="http://schemas.openxmlformats.org/officeDocument/2006/relationships/hyperlink" Target="https://www.myinfinitec.org/module/6866834dbd1b30b81432399f" TargetMode="External"/><Relationship Id="rId122" Type="http://schemas.openxmlformats.org/officeDocument/2006/relationships/hyperlink" Target="https://www.myinfinitec.org/module/67bcb1f34dc97bdd746747bc" TargetMode="External"/><Relationship Id="rId143" Type="http://schemas.openxmlformats.org/officeDocument/2006/relationships/hyperlink" Target="https://www.myinfinitec.org/module/61ba3c0ad087eb0dc969969a" TargetMode="External"/><Relationship Id="rId14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myinfinitec.org/module/68766bc221f82d9ec40a7f09" TargetMode="External"/><Relationship Id="rId47" Type="http://schemas.openxmlformats.org/officeDocument/2006/relationships/hyperlink" Target="https://www.myinfinitec.org/module/68766c096e19b69bb82ed582" TargetMode="External"/><Relationship Id="rId68" Type="http://schemas.openxmlformats.org/officeDocument/2006/relationships/hyperlink" Target="https://www.myinfinitec.org/module/5f10da3897a98c001ee6d15a" TargetMode="External"/><Relationship Id="rId89" Type="http://schemas.openxmlformats.org/officeDocument/2006/relationships/hyperlink" Target="https://www.myinfinitec.org/module/5f10da6897a98c001ee6d6a6" TargetMode="External"/><Relationship Id="rId112" Type="http://schemas.openxmlformats.org/officeDocument/2006/relationships/hyperlink" Target="https://www.myinfinitec.org/module/5f10da5d97a98c001ee6d550" TargetMode="External"/><Relationship Id="rId133" Type="http://schemas.openxmlformats.org/officeDocument/2006/relationships/hyperlink" Target="https://www.myinfinitec.org/module/60524a06056d16198a245411" TargetMode="External"/><Relationship Id="rId16" Type="http://schemas.openxmlformats.org/officeDocument/2006/relationships/hyperlink" Target="https://www.myinfinitec.org/module/677d7910ec280705f86371c3" TargetMode="External"/><Relationship Id="rId37" Type="http://schemas.openxmlformats.org/officeDocument/2006/relationships/hyperlink" Target="https://www.myinfinitec.org/module/5f10da6897a98c001ee6d6a8" TargetMode="External"/><Relationship Id="rId58" Type="http://schemas.openxmlformats.org/officeDocument/2006/relationships/hyperlink" Target="https://www.myinfinitec.org/module/62ab9490a90346f57da2f672" TargetMode="External"/><Relationship Id="rId79" Type="http://schemas.openxmlformats.org/officeDocument/2006/relationships/hyperlink" Target="https://www.myinfinitec.org/module/5f10da7397a98c001ee6d810" TargetMode="External"/><Relationship Id="rId102" Type="http://schemas.openxmlformats.org/officeDocument/2006/relationships/hyperlink" Target="https://www.myinfinitec.org/module/68668456bd1b30b814323b97" TargetMode="External"/><Relationship Id="rId123" Type="http://schemas.openxmlformats.org/officeDocument/2006/relationships/hyperlink" Target="https://www.myinfinitec.org/module/66994cee01b89f438bbbc47b" TargetMode="External"/><Relationship Id="rId144" Type="http://schemas.openxmlformats.org/officeDocument/2006/relationships/header" Target="header1.xml"/><Relationship Id="rId90" Type="http://schemas.openxmlformats.org/officeDocument/2006/relationships/hyperlink" Target="https://www.myinfinitec.org/module/5f10da5f97a98c001ee6d58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urcewellmn.sharepoint.com/sites/TemplateRepository/Sourcewell%20Templates/Sourcewell_8.5x11_vertical.dotx" TargetMode="External"/></Relationships>
</file>

<file path=word/theme/theme1.xml><?xml version="1.0" encoding="utf-8"?>
<a:theme xmlns:a="http://schemas.openxmlformats.org/drawingml/2006/main" name="Office Theme">
  <a:themeElements>
    <a:clrScheme name="Sourcewell Colors">
      <a:dk1>
        <a:srgbClr val="000000"/>
      </a:dk1>
      <a:lt1>
        <a:srgbClr val="FFFFFF"/>
      </a:lt1>
      <a:dk2>
        <a:srgbClr val="5B6770"/>
      </a:dk2>
      <a:lt2>
        <a:srgbClr val="A2AAAD"/>
      </a:lt2>
      <a:accent1>
        <a:srgbClr val="E77525"/>
      </a:accent1>
      <a:accent2>
        <a:srgbClr val="506D85"/>
      </a:accent2>
      <a:accent3>
        <a:srgbClr val="7A9A33"/>
      </a:accent3>
      <a:accent4>
        <a:srgbClr val="003349"/>
      </a:accent4>
      <a:accent5>
        <a:srgbClr val="009FE0"/>
      </a:accent5>
      <a:accent6>
        <a:srgbClr val="565294"/>
      </a:accent6>
      <a:hlink>
        <a:srgbClr val="000000"/>
      </a:hlink>
      <a:folHlink>
        <a:srgbClr val="003D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b2bc5c-8ba8-48ae-923f-db3fc67f4ea0">KPVWEQWNXNA2-1001833843-10</_dlc_DocId>
    <_dlc_DocIdUrl xmlns="0eb2bc5c-8ba8-48ae-923f-db3fc67f4ea0">
      <Url>https://sourcewellmn.sharepoint.com/sites/TemplateRepository/_layouts/15/DocIdRedir.aspx?ID=KPVWEQWNXNA2-1001833843-10</Url>
      <Description>KPVWEQWNXNA2-1001833843-10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FCBC71772714BB2A08537C7D7CA9D" ma:contentTypeVersion="4" ma:contentTypeDescription="Create a new document." ma:contentTypeScope="" ma:versionID="8dd7361685d57a34b74d49ffeb914b25">
  <xsd:schema xmlns:xsd="http://www.w3.org/2001/XMLSchema" xmlns:xs="http://www.w3.org/2001/XMLSchema" xmlns:p="http://schemas.microsoft.com/office/2006/metadata/properties" xmlns:ns2="0eb2bc5c-8ba8-48ae-923f-db3fc67f4ea0" xmlns:ns3="607c8633-9189-46c4-9fed-616640465b78" targetNamespace="http://schemas.microsoft.com/office/2006/metadata/properties" ma:root="true" ma:fieldsID="a79f5e1147bcf7b27c6d4bb74faeb7ed" ns2:_="" ns3:_="">
    <xsd:import namespace="0eb2bc5c-8ba8-48ae-923f-db3fc67f4ea0"/>
    <xsd:import namespace="607c8633-9189-46c4-9fed-616640465b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bc5c-8ba8-48ae-923f-db3fc67f4e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c8633-9189-46c4-9fed-616640465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67EBB-EF21-4BDC-863B-FA2C5EF9F3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AFE868-401D-45B2-84B3-C886D48C4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4FC39-938C-45C1-AEAE-3460449EF73A}">
  <ds:schemaRefs>
    <ds:schemaRef ds:uri="0eb2bc5c-8ba8-48ae-923f-db3fc67f4ea0"/>
    <ds:schemaRef ds:uri="http://schemas.microsoft.com/office/2006/documentManagement/types"/>
    <ds:schemaRef ds:uri="http://purl.org/dc/dcmitype/"/>
    <ds:schemaRef ds:uri="http://purl.org/dc/elements/1.1/"/>
    <ds:schemaRef ds:uri="607c8633-9189-46c4-9fed-616640465b78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8B070B1-B3A2-4454-9674-A6C764E11A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F7534D-551B-4445-BCBF-F1C9D087F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2bc5c-8ba8-48ae-923f-db3fc67f4ea0"/>
    <ds:schemaRef ds:uri="607c8633-9189-46c4-9fed-616640465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Sourcewell_8.5x11_vertical</Template>
  <TotalTime>5</TotalTime>
  <Pages>12</Pages>
  <Words>3421</Words>
  <Characters>22685</Characters>
  <Application>Microsoft Office Word</Application>
  <DocSecurity>0</DocSecurity>
  <Lines>1193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Thiesse</dc:creator>
  <cp:keywords/>
  <dc:description/>
  <cp:lastModifiedBy>Erin Thiesse</cp:lastModifiedBy>
  <cp:revision>2</cp:revision>
  <cp:lastPrinted>2018-02-01T20:33:00Z</cp:lastPrinted>
  <dcterms:created xsi:type="dcterms:W3CDTF">2026-04-30T18:21:00Z</dcterms:created>
  <dcterms:modified xsi:type="dcterms:W3CDTF">2026-04-30T18:21:00Z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0x01010032CFCBC71772714BB2A08537C7D7CA9D</vt:lpwstr>
  </property>
  <property fmtid="{D5CDD505-2E9C-101B-9397-08002B2CF9AE}" pid="3" name="_EndDate">
    <vt:filetime>2019-07-09T18:15:28Z</vt:filetime>
  </property>
  <property fmtid="{D5CDD505-2E9C-101B-9397-08002B2CF9AE}" pid="4" name="StartDate">
    <vt:filetime>2019-07-09T18:15:28Z</vt:filetime>
  </property>
  <property fmtid="{D5CDD505-2E9C-101B-9397-08002B2CF9AE}" pid="5" name="Order">
    <vt:r8>78500</vt:r8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_dlc_DocIdItemGuid">
    <vt:lpwstr>e69f7afc-c1ee-4311-be70-c51042f874a7</vt:lpwstr>
  </property>
  <property fmtid="{D5CDD505-2E9C-101B-9397-08002B2CF9AE}" pid="9" name="_CopySource">
    <vt:lpwstr>https://sourcewellmn.sharepoint.com/MPR/Shared Documents/_Sourcewell Marketing Center/Sourcewell Word doc templates/Sourcewell_letterhead_template.dotx</vt:lpwstr>
  </property>
  <property fmtid="{D5CDD505-2E9C-101B-9397-08002B2CF9AE}" pid="10" name="_ExtendedDescription">
    <vt:lpwstr/>
  </property>
  <property fmtid="{D5CDD505-2E9C-101B-9397-08002B2CF9AE}" pid="11" name="_DocHome">
    <vt:i4>789671430</vt:i4>
  </property>
</Properties>
</file>